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58" w:rsidRDefault="00BD4FB9" w:rsidP="00434575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BD4FB9">
        <w:rPr>
          <w:rFonts w:ascii="方正小标宋简体" w:eastAsia="方正小标宋简体" w:hint="eastAsia"/>
          <w:sz w:val="44"/>
          <w:szCs w:val="44"/>
        </w:rPr>
        <w:t>邹平市2019年公开招聘中小学教师</w:t>
      </w:r>
    </w:p>
    <w:p w:rsidR="00C26758" w:rsidRDefault="000D7906" w:rsidP="00434575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面试资格递补公告</w:t>
      </w:r>
    </w:p>
    <w:p w:rsidR="00D66B98" w:rsidRDefault="00D66B98" w:rsidP="00434575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C26758" w:rsidRDefault="000D7906" w:rsidP="00434575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</w:t>
      </w:r>
      <w:r w:rsidR="00830960">
        <w:rPr>
          <w:rFonts w:ascii="仿宋_GB2312" w:eastAsia="仿宋_GB2312" w:hint="eastAsia"/>
          <w:sz w:val="32"/>
          <w:szCs w:val="32"/>
        </w:rPr>
        <w:t>部分</w:t>
      </w:r>
      <w:r>
        <w:rPr>
          <w:rFonts w:ascii="仿宋_GB2312" w:eastAsia="仿宋_GB2312" w:hint="eastAsia"/>
          <w:sz w:val="32"/>
          <w:szCs w:val="32"/>
        </w:rPr>
        <w:t>进入面试范围的考生</w:t>
      </w:r>
      <w:r w:rsidR="00830960">
        <w:rPr>
          <w:rFonts w:ascii="仿宋_GB2312" w:eastAsia="仿宋_GB2312" w:hint="eastAsia"/>
          <w:sz w:val="32"/>
          <w:szCs w:val="32"/>
        </w:rPr>
        <w:t>未通过</w:t>
      </w:r>
      <w:r>
        <w:rPr>
          <w:rFonts w:ascii="仿宋_GB2312" w:eastAsia="仿宋_GB2312" w:hint="eastAsia"/>
          <w:sz w:val="32"/>
          <w:szCs w:val="32"/>
        </w:rPr>
        <w:t>面试资格</w:t>
      </w:r>
      <w:r w:rsidR="00830960">
        <w:rPr>
          <w:rFonts w:ascii="仿宋_GB2312" w:eastAsia="仿宋_GB2312" w:hint="eastAsia"/>
          <w:sz w:val="32"/>
          <w:szCs w:val="32"/>
        </w:rPr>
        <w:t>审核</w:t>
      </w:r>
      <w:r>
        <w:rPr>
          <w:rFonts w:ascii="仿宋_GB2312" w:eastAsia="仿宋_GB2312" w:hint="eastAsia"/>
          <w:sz w:val="32"/>
          <w:szCs w:val="32"/>
        </w:rPr>
        <w:t>，现根据《</w:t>
      </w:r>
      <w:r w:rsidR="00BD4FB9" w:rsidRPr="00BD4FB9">
        <w:rPr>
          <w:rFonts w:ascii="仿宋_GB2312" w:eastAsia="仿宋_GB2312" w:hint="eastAsia"/>
          <w:sz w:val="32"/>
          <w:szCs w:val="32"/>
        </w:rPr>
        <w:t>2019年邹平市公开招聘中小学教师</w:t>
      </w:r>
      <w:r w:rsidR="00BD4FB9">
        <w:rPr>
          <w:rFonts w:ascii="仿宋_GB2312" w:eastAsia="仿宋_GB2312" w:hint="eastAsia"/>
          <w:sz w:val="32"/>
          <w:szCs w:val="32"/>
        </w:rPr>
        <w:t>简章</w:t>
      </w:r>
      <w:r>
        <w:rPr>
          <w:rFonts w:ascii="仿宋_GB2312" w:eastAsia="仿宋_GB2312" w:hint="eastAsia"/>
          <w:sz w:val="32"/>
          <w:szCs w:val="32"/>
        </w:rPr>
        <w:t>》和公开招聘笔试成绩，在笔试合格考生中，按成绩由高到低的顺序，递补面试人员，名单如下：</w:t>
      </w:r>
    </w:p>
    <w:tbl>
      <w:tblPr>
        <w:tblW w:w="9924" w:type="dxa"/>
        <w:tblInd w:w="-885" w:type="dxa"/>
        <w:tblLayout w:type="fixed"/>
        <w:tblLook w:val="04A0"/>
      </w:tblPr>
      <w:tblGrid>
        <w:gridCol w:w="1419"/>
        <w:gridCol w:w="992"/>
        <w:gridCol w:w="850"/>
        <w:gridCol w:w="1701"/>
        <w:gridCol w:w="3969"/>
        <w:gridCol w:w="993"/>
      </w:tblGrid>
      <w:tr w:rsidR="00434575" w:rsidRPr="00434575" w:rsidTr="00434575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笔试考号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报名序号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报考部门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笔试成绩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C1-初中语文教师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邹平市梁邹实验初级中学,邹平经济技术开发区实验学校,邹平市魏桥实验学校初中部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73.60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C1-初中语文教师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邹平市梁邹实验初级中学,邹平经济技术开发区实验学校,邹平市魏桥实验学校初中部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73.60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00683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王玉岚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C2-初中数学教师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邹平市黄山实验初级中学,邹平市梁邹实验初级中学,邹平经济技术开发区实验学校,邹平市魏桥实验学校初中部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64.80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刘晓青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C2-初中数学教师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邹平市黄山实验初级中学,邹平市梁邹实验初级中学,邹平经济技术开发区实验学校,邹平市魏桥实验学校初中部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64.50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20190711707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吉元娇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C2-初中数学教师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邹平市黄山实验初级中学,邹平市梁邹实验初级中学,邹平经济技术开发区实验学校,邹平市魏桥实验学校初中部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64.20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20190711905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董娜娜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C2-初中数学教师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邹平市黄山实验初级中学,邹平市梁邹实验初级中学,邹平经济技术开发区实验学校,邹平市魏桥实验学校初中部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64.10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20190711928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01737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李方婴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C2-初中数学教师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邹平市黄山实验初级中学,邹平市梁邹实验初级中学,邹平经济技术开发区实验学校,邹平市魏桥实验学校初中部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63.80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20190711912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李情情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C2-初中数学教师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邹平市黄山实验初级中学,邹平市梁邹实验初级中学,邹平经济技术开发区实验学校,邹平市魏桥实验学校初中部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63.80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张慧敏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C4-初中道德与法治教师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邹平市梁邹实验初级中学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79.10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20190713517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孙静茹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C5-初中历史教师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邹平市好生街道初级中学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73.40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20190713427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邢相菲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C5-初中历史教师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邹平市好生街道初级中学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71.10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20190713629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C6-初中地理教师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邹平市好生街道初级中学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75.60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20190713623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白亚楠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C6-初中地理教师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邹平市好生街道初级中学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75.50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20190713713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卢珊珊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C6-初中地理教师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邹平市好生街道初级中学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75.40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20190714222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郭双喜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C8-初中化学教师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邹平经济技术开发区实验学校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77.50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20190714420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刘梦琳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C9-初中体育与健康足球教师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邹平市魏桥实验学校初中部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72.30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20190710126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G1-高中语文教师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邹平一中教育集团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71.60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20190710127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G1-高中语文教师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邹平一中教育集团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71.30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郑振宇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G1-高中语文教师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邹平一中教育集团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71.30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20190711529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G2-高中数学教师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邹平一中教育集团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67.40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20190711502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G2-高中数学教师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邹平一中教育集团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67.30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20190712314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邢树超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G3-高中英语教师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邹平一中教育集团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80.20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20190712308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杨丹凤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G3-高中英语教师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邹平一中教育集团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79.90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20190712328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G3-高中英语教师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邹平一中教育集团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79.60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20190712429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01887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马秋影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G3-高中英语教师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邹平一中教育集团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79.30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20190712503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01897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耿玫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G3-高中英语教师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邹平一中教育集团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79.20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20190710704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李海光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X1-小学语文教师A组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邹平市开元小学,邹平市青阳镇醴泉小学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70.40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20190710911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卢倩倩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X1-小学语文教师A组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邹平市开元小学,邹平市青阳镇醴泉小学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70.40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朱春鸽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X1-小学语文教师A组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邹平市开元小学,邹平市青阳镇醴泉小学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69.80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20190710624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王双双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X1-小学语文教师A组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邹平市开元小学,邹平市青阳镇醴泉小学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69.70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20190710829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陈文卉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X1-小学语文教师A组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邹平市开元小学,邹平市青阳镇醴泉小学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68.70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20190710609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马晨阳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X1-小学语文教师A组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邹平市开元小学,邹平市青阳镇醴泉小学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68.30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20190711216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X2-小学语文教师B组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邹平市梁邹小学,邹平市明集镇第二小学,邹平市韩店镇中心小学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71.00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信蕙琴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X2-小学语文教师B组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邹平市梁邹小学,邹平市明集镇第二小学,邹平市韩店镇中心小学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70.20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20190712106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赵会一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X3-小学数学教师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邹平市黄山实验小学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54.70 </w:t>
            </w:r>
          </w:p>
        </w:tc>
      </w:tr>
      <w:tr w:rsidR="00434575" w:rsidRPr="00434575" w:rsidTr="00434575">
        <w:trPr>
          <w:trHeight w:val="3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20190712114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02527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程洋洋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X3-小学数学教师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邹平市黄山实验小学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575" w:rsidRPr="00434575" w:rsidRDefault="00434575" w:rsidP="0043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45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51.00 </w:t>
            </w:r>
          </w:p>
        </w:tc>
      </w:tr>
    </w:tbl>
    <w:p w:rsidR="00C26758" w:rsidRPr="00434575" w:rsidRDefault="00C26758" w:rsidP="00434575">
      <w:pPr>
        <w:spacing w:line="400" w:lineRule="exact"/>
        <w:jc w:val="center"/>
        <w:rPr>
          <w:rFonts w:ascii="仿宋_GB2312" w:eastAsia="仿宋_GB2312"/>
          <w:szCs w:val="21"/>
        </w:rPr>
      </w:pPr>
    </w:p>
    <w:p w:rsidR="00C26758" w:rsidRDefault="000D7906" w:rsidP="00434575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请上述递补考生认真阅读</w:t>
      </w:r>
      <w:r w:rsidR="007802E6">
        <w:rPr>
          <w:rFonts w:ascii="仿宋_GB2312" w:eastAsia="仿宋_GB2312" w:hint="eastAsia"/>
          <w:sz w:val="32"/>
          <w:szCs w:val="32"/>
        </w:rPr>
        <w:t>邹平人才网“事业单位招聘”专题中8月2日发布的</w:t>
      </w:r>
      <w:r>
        <w:rPr>
          <w:rFonts w:ascii="仿宋_GB2312" w:eastAsia="仿宋_GB2312" w:hint="eastAsia"/>
          <w:sz w:val="32"/>
          <w:szCs w:val="32"/>
        </w:rPr>
        <w:t>《</w:t>
      </w:r>
      <w:r w:rsidR="00BD4FB9" w:rsidRPr="00BD4FB9">
        <w:rPr>
          <w:rFonts w:ascii="仿宋_GB2312" w:eastAsia="仿宋_GB2312" w:hint="eastAsia"/>
          <w:sz w:val="32"/>
          <w:szCs w:val="32"/>
        </w:rPr>
        <w:t>邹平市2019年公开招聘中小学教师面试资格审查公告</w:t>
      </w:r>
      <w:r>
        <w:rPr>
          <w:rFonts w:ascii="仿宋_GB2312" w:eastAsia="仿宋_GB2312" w:hint="eastAsia"/>
          <w:sz w:val="32"/>
          <w:szCs w:val="32"/>
        </w:rPr>
        <w:t>》，并按照其要求携带相关材料和费用，于201</w:t>
      </w:r>
      <w:r w:rsidR="00BD4FB9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BD4FB9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 w:rsidR="00BD4FB9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3日</w:t>
      </w:r>
      <w:r w:rsidR="00BD4FB9">
        <w:rPr>
          <w:rFonts w:ascii="仿宋_GB2312" w:eastAsia="仿宋_GB2312" w:hint="eastAsia"/>
          <w:sz w:val="32"/>
          <w:szCs w:val="32"/>
        </w:rPr>
        <w:t>上午12:00前</w:t>
      </w:r>
      <w:r>
        <w:rPr>
          <w:rFonts w:ascii="仿宋_GB2312" w:eastAsia="仿宋_GB2312" w:hint="eastAsia"/>
          <w:sz w:val="32"/>
          <w:szCs w:val="32"/>
        </w:rPr>
        <w:t>到邹平</w:t>
      </w:r>
      <w:r w:rsidR="00BD4FB9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教育</w:t>
      </w:r>
      <w:r w:rsidR="00BD4FB9">
        <w:rPr>
          <w:rFonts w:ascii="仿宋_GB2312" w:eastAsia="仿宋_GB2312" w:hint="eastAsia"/>
          <w:sz w:val="32"/>
          <w:szCs w:val="32"/>
        </w:rPr>
        <w:t>和体育</w:t>
      </w:r>
      <w:r>
        <w:rPr>
          <w:rFonts w:ascii="仿宋_GB2312" w:eastAsia="仿宋_GB2312" w:hint="eastAsia"/>
          <w:sz w:val="32"/>
          <w:szCs w:val="32"/>
        </w:rPr>
        <w:t>局</w:t>
      </w:r>
      <w:r w:rsidR="00BD4FB9">
        <w:rPr>
          <w:rFonts w:ascii="仿宋_GB2312" w:eastAsia="仿宋_GB2312" w:hint="eastAsia"/>
          <w:sz w:val="32"/>
          <w:szCs w:val="32"/>
        </w:rPr>
        <w:t>7楼</w:t>
      </w:r>
      <w:r>
        <w:rPr>
          <w:rFonts w:ascii="仿宋_GB2312" w:eastAsia="仿宋_GB2312" w:hint="eastAsia"/>
          <w:sz w:val="32"/>
          <w:szCs w:val="32"/>
        </w:rPr>
        <w:t>701室进行面试资格审查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。</w:t>
      </w:r>
    </w:p>
    <w:p w:rsidR="00434575" w:rsidRPr="007802E6" w:rsidRDefault="00434575" w:rsidP="00434575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34575" w:rsidRDefault="00434575" w:rsidP="00434575">
      <w:pPr>
        <w:spacing w:line="400" w:lineRule="exact"/>
        <w:jc w:val="right"/>
        <w:rPr>
          <w:rFonts w:ascii="仿宋_GB2312" w:eastAsia="仿宋_GB2312"/>
          <w:sz w:val="32"/>
          <w:szCs w:val="32"/>
        </w:rPr>
      </w:pPr>
    </w:p>
    <w:p w:rsidR="00C26758" w:rsidRDefault="00BD4FB9" w:rsidP="00434575">
      <w:pPr>
        <w:spacing w:line="4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邹平市教育和体育局</w:t>
      </w:r>
    </w:p>
    <w:p w:rsidR="00C26758" w:rsidRDefault="000D7906" w:rsidP="00434575">
      <w:pPr>
        <w:spacing w:line="400" w:lineRule="exact"/>
        <w:ind w:right="16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BD4FB9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BD4FB9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 w:rsidR="00BD4FB9">
        <w:rPr>
          <w:rFonts w:ascii="仿宋_GB2312" w:eastAsia="仿宋_GB2312" w:hint="eastAsia"/>
          <w:sz w:val="32"/>
          <w:szCs w:val="32"/>
        </w:rPr>
        <w:t>1</w:t>
      </w:r>
      <w:r w:rsidR="00434575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C26758" w:rsidSect="00C2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90B" w:rsidRDefault="00E7590B" w:rsidP="00D66B98">
      <w:r>
        <w:separator/>
      </w:r>
    </w:p>
  </w:endnote>
  <w:endnote w:type="continuationSeparator" w:id="1">
    <w:p w:rsidR="00E7590B" w:rsidRDefault="00E7590B" w:rsidP="00D66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90B" w:rsidRDefault="00E7590B" w:rsidP="00D66B98">
      <w:r>
        <w:separator/>
      </w:r>
    </w:p>
  </w:footnote>
  <w:footnote w:type="continuationSeparator" w:id="1">
    <w:p w:rsidR="00E7590B" w:rsidRDefault="00E7590B" w:rsidP="00D66B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6D936FE"/>
    <w:rsid w:val="000D7906"/>
    <w:rsid w:val="001B0675"/>
    <w:rsid w:val="00434575"/>
    <w:rsid w:val="0052513B"/>
    <w:rsid w:val="005F5F9D"/>
    <w:rsid w:val="007802E6"/>
    <w:rsid w:val="0079405F"/>
    <w:rsid w:val="00830960"/>
    <w:rsid w:val="00BD4FB9"/>
    <w:rsid w:val="00BF3502"/>
    <w:rsid w:val="00C26758"/>
    <w:rsid w:val="00D66B98"/>
    <w:rsid w:val="00E016A8"/>
    <w:rsid w:val="00E36E3D"/>
    <w:rsid w:val="00E7590B"/>
    <w:rsid w:val="00EC3407"/>
    <w:rsid w:val="00F81F95"/>
    <w:rsid w:val="045A47DB"/>
    <w:rsid w:val="459A55A8"/>
    <w:rsid w:val="6D535020"/>
    <w:rsid w:val="76D93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7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6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6B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66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6B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20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2018-06-24T01:14:00Z</dcterms:created>
  <dcterms:modified xsi:type="dcterms:W3CDTF">2019-08-12T00:36:00Z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