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2C" w:rsidRPr="00BE7A2C" w:rsidRDefault="00BE7A2C" w:rsidP="00BE7A2C">
      <w:pPr>
        <w:widowControl/>
        <w:shd w:val="clear" w:color="auto" w:fill="FFFFFF"/>
        <w:spacing w:line="580" w:lineRule="atLeast"/>
        <w:jc w:val="right"/>
        <w:rPr>
          <w:rFonts w:ascii="宋体" w:eastAsia="宋体" w:hAnsi="宋体" w:cs="宋体"/>
          <w:color w:val="000000"/>
          <w:kern w:val="0"/>
          <w:sz w:val="24"/>
          <w:szCs w:val="24"/>
        </w:rPr>
      </w:pPr>
      <w:proofErr w:type="gramStart"/>
      <w:r w:rsidRPr="00BE7A2C">
        <w:rPr>
          <w:rFonts w:ascii="仿宋_GB2312" w:eastAsia="仿宋_GB2312" w:hAnsi="宋体" w:cs="宋体" w:hint="eastAsia"/>
          <w:color w:val="000000"/>
          <w:kern w:val="0"/>
          <w:sz w:val="36"/>
          <w:szCs w:val="36"/>
        </w:rPr>
        <w:t>滨人考函</w:t>
      </w:r>
      <w:proofErr w:type="gramEnd"/>
      <w:r w:rsidRPr="00BE7A2C">
        <w:rPr>
          <w:rFonts w:ascii="仿宋_GB2312" w:eastAsia="仿宋_GB2312" w:hAnsi="宋体" w:cs="宋体" w:hint="eastAsia"/>
          <w:color w:val="000000"/>
          <w:kern w:val="0"/>
          <w:sz w:val="36"/>
          <w:szCs w:val="36"/>
        </w:rPr>
        <w:t>〔2022〕13号</w:t>
      </w:r>
    </w:p>
    <w:p w:rsidR="00BE7A2C" w:rsidRPr="00BE7A2C" w:rsidRDefault="00BE7A2C" w:rsidP="00BE7A2C">
      <w:pPr>
        <w:widowControl/>
        <w:shd w:val="clear" w:color="auto" w:fill="FFFFFF"/>
        <w:spacing w:line="580" w:lineRule="atLeast"/>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 </w:t>
      </w:r>
    </w:p>
    <w:p w:rsidR="00BE7A2C" w:rsidRPr="00BE7A2C" w:rsidRDefault="00BE7A2C" w:rsidP="00BE7A2C">
      <w:pPr>
        <w:widowControl/>
        <w:shd w:val="clear" w:color="auto" w:fill="FFFFFF"/>
        <w:spacing w:line="720" w:lineRule="atLeast"/>
        <w:jc w:val="center"/>
        <w:rPr>
          <w:rFonts w:ascii="宋体" w:eastAsia="宋体" w:hAnsi="宋体" w:cs="宋体"/>
          <w:color w:val="000000"/>
          <w:kern w:val="0"/>
          <w:sz w:val="24"/>
          <w:szCs w:val="24"/>
        </w:rPr>
      </w:pPr>
      <w:r w:rsidRPr="00BE7A2C">
        <w:rPr>
          <w:rFonts w:ascii="方正小标宋简体" w:eastAsia="方正小标宋简体" w:hAnsi="宋体" w:cs="宋体" w:hint="eastAsia"/>
          <w:color w:val="000000"/>
          <w:kern w:val="0"/>
          <w:sz w:val="44"/>
          <w:szCs w:val="44"/>
        </w:rPr>
        <w:t>关于2022年度经济专业技术资格考试</w:t>
      </w:r>
    </w:p>
    <w:p w:rsidR="00BE7A2C" w:rsidRPr="00BE7A2C" w:rsidRDefault="00BE7A2C" w:rsidP="00BE7A2C">
      <w:pPr>
        <w:widowControl/>
        <w:shd w:val="clear" w:color="auto" w:fill="FFFFFF"/>
        <w:spacing w:line="720" w:lineRule="atLeast"/>
        <w:jc w:val="center"/>
        <w:rPr>
          <w:rFonts w:ascii="宋体" w:eastAsia="宋体" w:hAnsi="宋体" w:cs="宋体"/>
          <w:color w:val="000000"/>
          <w:kern w:val="0"/>
          <w:sz w:val="24"/>
          <w:szCs w:val="24"/>
        </w:rPr>
      </w:pPr>
      <w:r w:rsidRPr="00BE7A2C">
        <w:rPr>
          <w:rFonts w:ascii="方正小标宋简体" w:eastAsia="方正小标宋简体" w:hAnsi="宋体" w:cs="宋体" w:hint="eastAsia"/>
          <w:color w:val="000000"/>
          <w:kern w:val="0"/>
          <w:sz w:val="44"/>
          <w:szCs w:val="44"/>
        </w:rPr>
        <w:t>工作有关问题的通知</w:t>
      </w:r>
    </w:p>
    <w:p w:rsidR="00BE7A2C" w:rsidRPr="00BE7A2C" w:rsidRDefault="00BE7A2C" w:rsidP="00BE7A2C">
      <w:pPr>
        <w:widowControl/>
        <w:shd w:val="clear" w:color="auto" w:fill="FFFFFF"/>
        <w:spacing w:line="720" w:lineRule="atLeast"/>
        <w:jc w:val="center"/>
        <w:rPr>
          <w:rFonts w:ascii="宋体" w:eastAsia="宋体" w:hAnsi="宋体" w:cs="宋体"/>
          <w:color w:val="000000"/>
          <w:kern w:val="0"/>
          <w:sz w:val="24"/>
          <w:szCs w:val="24"/>
        </w:rPr>
      </w:pPr>
      <w:r w:rsidRPr="00BE7A2C">
        <w:rPr>
          <w:rFonts w:ascii="方正小标宋简体" w:eastAsia="方正小标宋简体" w:hAnsi="宋体" w:cs="宋体" w:hint="eastAsia"/>
          <w:color w:val="000000"/>
          <w:kern w:val="0"/>
          <w:sz w:val="44"/>
          <w:szCs w:val="44"/>
        </w:rPr>
        <w:t> </w:t>
      </w:r>
    </w:p>
    <w:p w:rsidR="00BE7A2C" w:rsidRPr="00BE7A2C" w:rsidRDefault="00BE7A2C" w:rsidP="00BE7A2C">
      <w:pPr>
        <w:widowControl/>
        <w:shd w:val="clear" w:color="auto" w:fill="FFFFFF"/>
        <w:spacing w:line="560" w:lineRule="atLeast"/>
        <w:ind w:firstLine="632"/>
        <w:jc w:val="left"/>
        <w:rPr>
          <w:rFonts w:ascii="微软雅黑" w:eastAsia="微软雅黑" w:hAnsi="微软雅黑" w:cs="宋体"/>
          <w:color w:val="000000"/>
          <w:kern w:val="0"/>
          <w:sz w:val="18"/>
          <w:szCs w:val="18"/>
        </w:rPr>
      </w:pPr>
      <w:r w:rsidRPr="00BE7A2C">
        <w:rPr>
          <w:rFonts w:ascii="仿宋_GB2312" w:eastAsia="仿宋_GB2312" w:hAnsi="微软雅黑" w:cs="宋体" w:hint="eastAsia"/>
          <w:color w:val="000000"/>
          <w:kern w:val="0"/>
          <w:sz w:val="32"/>
          <w:szCs w:val="32"/>
        </w:rPr>
        <w:t>根据山东省人事考试中心《关于2022年度经济专业技术资格考试考务工作有关问题的通知》（鲁</w:t>
      </w:r>
      <w:proofErr w:type="gramStart"/>
      <w:r w:rsidRPr="00BE7A2C">
        <w:rPr>
          <w:rFonts w:ascii="仿宋_GB2312" w:eastAsia="仿宋_GB2312" w:hAnsi="微软雅黑" w:cs="宋体" w:hint="eastAsia"/>
          <w:color w:val="000000"/>
          <w:kern w:val="0"/>
          <w:sz w:val="32"/>
          <w:szCs w:val="32"/>
        </w:rPr>
        <w:t>人考函〔2022〕</w:t>
      </w:r>
      <w:proofErr w:type="gramEnd"/>
      <w:r w:rsidRPr="00BE7A2C">
        <w:rPr>
          <w:rFonts w:ascii="仿宋_GB2312" w:eastAsia="仿宋_GB2312" w:hAnsi="微软雅黑" w:cs="宋体" w:hint="eastAsia"/>
          <w:color w:val="000000"/>
          <w:kern w:val="0"/>
          <w:sz w:val="32"/>
          <w:szCs w:val="32"/>
        </w:rPr>
        <w:t>9号）要求，结合我市实际，现将2022年度经济专业技术资格考试工作有关事项通知如下：</w:t>
      </w:r>
    </w:p>
    <w:p w:rsidR="00BE7A2C" w:rsidRPr="00BE7A2C" w:rsidRDefault="00BE7A2C" w:rsidP="00BE7A2C">
      <w:pPr>
        <w:widowControl/>
        <w:shd w:val="clear" w:color="auto" w:fill="FFFFFF"/>
        <w:spacing w:line="560" w:lineRule="atLeast"/>
        <w:ind w:firstLine="632"/>
        <w:jc w:val="left"/>
        <w:rPr>
          <w:rFonts w:ascii="宋体" w:eastAsia="宋体" w:hAnsi="宋体" w:cs="宋体" w:hint="eastAsia"/>
          <w:color w:val="000000"/>
          <w:kern w:val="0"/>
          <w:sz w:val="24"/>
          <w:szCs w:val="24"/>
        </w:rPr>
      </w:pPr>
      <w:r w:rsidRPr="00BE7A2C">
        <w:rPr>
          <w:rFonts w:ascii="黑体" w:eastAsia="黑体" w:hAnsi="黑体" w:cs="宋体" w:hint="eastAsia"/>
          <w:color w:val="000000"/>
          <w:kern w:val="0"/>
          <w:sz w:val="36"/>
          <w:szCs w:val="36"/>
        </w:rPr>
        <w:t>一、考试级别及专业、科目设置</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经济专业技术资格考试设置初级、中级和高级三个级别，每个级别均设置工商管理、农业经济、财政税收、金融、保险、运输经济、人力资源管理、旅游经济、建筑与房地产经济、知识产权等10个专业类别。</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高级经济专业技术资格考试（以下简称“高级考试”）设《高级经济实务》1个科目，初级、中级专业技术资格考试（以下简称“初中级考试”）均设公共科目《经济基础知识》和专业科目《专业知识和实务》2个科目。</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二、考试时间安排</w:t>
      </w:r>
    </w:p>
    <w:p w:rsidR="00BE7A2C" w:rsidRPr="00BE7A2C" w:rsidRDefault="00BE7A2C" w:rsidP="00BE7A2C">
      <w:pPr>
        <w:widowControl/>
        <w:shd w:val="clear" w:color="auto" w:fill="FFFFFF"/>
        <w:spacing w:line="580" w:lineRule="atLeast"/>
        <w:ind w:firstLine="632"/>
        <w:jc w:val="left"/>
        <w:rPr>
          <w:rFonts w:ascii="微软雅黑" w:eastAsia="微软雅黑" w:hAnsi="微软雅黑" w:cs="宋体"/>
          <w:color w:val="000000"/>
          <w:kern w:val="0"/>
          <w:sz w:val="18"/>
          <w:szCs w:val="18"/>
        </w:rPr>
      </w:pPr>
      <w:r w:rsidRPr="00BE7A2C">
        <w:rPr>
          <w:rFonts w:ascii="仿宋_GB2312" w:eastAsia="仿宋_GB2312" w:hAnsi="微软雅黑" w:cs="宋体" w:hint="eastAsia"/>
          <w:color w:val="000000"/>
          <w:kern w:val="0"/>
          <w:sz w:val="32"/>
          <w:szCs w:val="32"/>
        </w:rPr>
        <w:lastRenderedPageBreak/>
        <w:t>高级考试于6月18日举行，分上、下午2个批次在1天内实施（见附件）。各专业类别具体考试时间和批次划分，视报名情况另行确定。</w:t>
      </w:r>
    </w:p>
    <w:p w:rsidR="00BE7A2C" w:rsidRPr="00BE7A2C" w:rsidRDefault="00BE7A2C" w:rsidP="00BE7A2C">
      <w:pPr>
        <w:widowControl/>
        <w:shd w:val="clear" w:color="auto" w:fill="FFFFFF"/>
        <w:spacing w:line="580" w:lineRule="atLeast"/>
        <w:ind w:firstLine="632"/>
        <w:jc w:val="left"/>
        <w:rPr>
          <w:rFonts w:ascii="微软雅黑" w:eastAsia="微软雅黑" w:hAnsi="微软雅黑" w:cs="宋体" w:hint="eastAsia"/>
          <w:color w:val="000000"/>
          <w:kern w:val="0"/>
          <w:sz w:val="18"/>
          <w:szCs w:val="18"/>
        </w:rPr>
      </w:pPr>
      <w:r w:rsidRPr="00BE7A2C">
        <w:rPr>
          <w:rFonts w:ascii="仿宋_GB2312" w:eastAsia="仿宋_GB2312" w:hAnsi="微软雅黑" w:cs="宋体" w:hint="eastAsia"/>
          <w:color w:val="000000"/>
          <w:kern w:val="0"/>
          <w:sz w:val="32"/>
          <w:szCs w:val="32"/>
        </w:rPr>
        <w:t>初中级考试于11月12日、13日举行，分两天上、下午4个批次实施（见附件）。各级别及专业类别的具体考试时间和批次划分，视报名情况另行确定。</w:t>
      </w:r>
    </w:p>
    <w:p w:rsidR="00BE7A2C" w:rsidRPr="00BE7A2C" w:rsidRDefault="00BE7A2C" w:rsidP="00BE7A2C">
      <w:pPr>
        <w:widowControl/>
        <w:shd w:val="clear" w:color="auto" w:fill="FFFFFF"/>
        <w:spacing w:line="560" w:lineRule="atLeast"/>
        <w:ind w:firstLine="632"/>
        <w:jc w:val="left"/>
        <w:rPr>
          <w:rFonts w:ascii="宋体" w:eastAsia="宋体" w:hAnsi="宋体" w:cs="宋体" w:hint="eastAsia"/>
          <w:color w:val="000000"/>
          <w:kern w:val="0"/>
          <w:sz w:val="24"/>
          <w:szCs w:val="24"/>
        </w:rPr>
      </w:pPr>
      <w:r w:rsidRPr="00BE7A2C">
        <w:rPr>
          <w:rFonts w:ascii="黑体" w:eastAsia="黑体" w:hAnsi="黑体" w:cs="宋体" w:hint="eastAsia"/>
          <w:color w:val="000000"/>
          <w:kern w:val="0"/>
          <w:sz w:val="36"/>
          <w:szCs w:val="36"/>
        </w:rPr>
        <w:t>三、考试题型及答题方式</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（一）《高级经济实务》科目题型为主观题，考试时长为3小时，考试开始5分钟后一律禁止进入考场，2小时内应试人员不得交卷、离场。</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初中级考试《经济基础知识》科目和《专业知识和实务》科目题型均为客观题。各科目考试时长为1.5小时，每科目考试开始5分钟后一律禁止进入考场,可提前15分钟交卷。对于同时报考公共科目和专业科目的应试人员，两科目考试在同一批次内分2个场次连续组织，间隔时间为40分钟。</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二）本次考试为电子化考试，应试人员须在计算机上进行作答。应试人员除携带有效身份证件（身份证件包括居民身份证、临时居民身份证、社会保障卡）、准考证、铅笔外，无需携带其他任何工具参加考试。禁止应试人员将除铅笔外的其他任何文具、（电</w:t>
      </w:r>
      <w:r w:rsidRPr="00BE7A2C">
        <w:rPr>
          <w:rFonts w:ascii="仿宋_GB2312" w:eastAsia="仿宋_GB2312" w:hAnsi="宋体" w:cs="宋体" w:hint="eastAsia"/>
          <w:color w:val="000000"/>
          <w:kern w:val="0"/>
          <w:sz w:val="36"/>
          <w:szCs w:val="36"/>
        </w:rPr>
        <w:lastRenderedPageBreak/>
        <w:t>子）记录／存储／计算／通讯工具及考试相关资料带入考场座位。</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（三）应试人员可登录人力资源和社会保障部人事考试中心官方网站“中国人事考试网”（网址：</w:t>
      </w:r>
      <w:hyperlink r:id="rId6" w:history="1">
        <w:r w:rsidRPr="00BE7A2C">
          <w:rPr>
            <w:rFonts w:ascii="仿宋_GB2312" w:eastAsia="仿宋_GB2312" w:hAnsi="宋体" w:cs="宋体" w:hint="eastAsia"/>
            <w:kern w:val="0"/>
            <w:sz w:val="36"/>
          </w:rPr>
          <w:t>www.cpta.com.cn</w:t>
        </w:r>
      </w:hyperlink>
      <w:r w:rsidRPr="00BE7A2C">
        <w:rPr>
          <w:rFonts w:ascii="仿宋_GB2312" w:eastAsia="仿宋_GB2312" w:hAnsi="宋体" w:cs="宋体" w:hint="eastAsia"/>
          <w:color w:val="000000"/>
          <w:kern w:val="0"/>
          <w:sz w:val="36"/>
          <w:szCs w:val="36"/>
        </w:rPr>
        <w:t>），通过模拟作答系统提前熟悉考试作答界面、考试流程及计算器等工具使用。</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（四）考试过程中，应试人员须严格遵守</w:t>
      </w:r>
      <w:proofErr w:type="gramStart"/>
      <w:r w:rsidRPr="00BE7A2C">
        <w:rPr>
          <w:rFonts w:ascii="仿宋_GB2312" w:eastAsia="仿宋_GB2312" w:hAnsi="宋体" w:cs="宋体" w:hint="eastAsia"/>
          <w:color w:val="000000"/>
          <w:kern w:val="0"/>
          <w:sz w:val="36"/>
          <w:szCs w:val="36"/>
        </w:rPr>
        <w:t>机考系统</w:t>
      </w:r>
      <w:proofErr w:type="gramEnd"/>
      <w:r w:rsidRPr="00BE7A2C">
        <w:rPr>
          <w:rFonts w:ascii="仿宋_GB2312" w:eastAsia="仿宋_GB2312" w:hAnsi="宋体" w:cs="宋体" w:hint="eastAsia"/>
          <w:color w:val="000000"/>
          <w:kern w:val="0"/>
          <w:sz w:val="36"/>
          <w:szCs w:val="36"/>
        </w:rPr>
        <w:t>列明的考场规则、操作指南和作答要求。遇有</w:t>
      </w:r>
      <w:proofErr w:type="gramStart"/>
      <w:r w:rsidRPr="00BE7A2C">
        <w:rPr>
          <w:rFonts w:ascii="仿宋_GB2312" w:eastAsia="仿宋_GB2312" w:hAnsi="宋体" w:cs="宋体" w:hint="eastAsia"/>
          <w:color w:val="000000"/>
          <w:kern w:val="0"/>
          <w:sz w:val="36"/>
          <w:szCs w:val="36"/>
        </w:rPr>
        <w:t>考试机</w:t>
      </w:r>
      <w:proofErr w:type="gramEnd"/>
      <w:r w:rsidRPr="00BE7A2C">
        <w:rPr>
          <w:rFonts w:ascii="仿宋_GB2312" w:eastAsia="仿宋_GB2312" w:hAnsi="宋体" w:cs="宋体" w:hint="eastAsia"/>
          <w:color w:val="000000"/>
          <w:kern w:val="0"/>
          <w:sz w:val="36"/>
          <w:szCs w:val="36"/>
        </w:rPr>
        <w:t>故障、网络故障等异常情况，应听从监考人员安排。</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四、考试成绩管理</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高级考试应试人员须达到全国统一合格标准，方可取得考试成绩合格证明。合格</w:t>
      </w:r>
      <w:proofErr w:type="gramStart"/>
      <w:r w:rsidRPr="00BE7A2C">
        <w:rPr>
          <w:rFonts w:ascii="仿宋_GB2312" w:eastAsia="仿宋_GB2312" w:hAnsi="宋体" w:cs="宋体" w:hint="eastAsia"/>
          <w:color w:val="000000"/>
          <w:kern w:val="0"/>
          <w:sz w:val="36"/>
          <w:szCs w:val="36"/>
        </w:rPr>
        <w:t>证明自</w:t>
      </w:r>
      <w:proofErr w:type="gramEnd"/>
      <w:r w:rsidRPr="00BE7A2C">
        <w:rPr>
          <w:rFonts w:ascii="仿宋_GB2312" w:eastAsia="仿宋_GB2312" w:hAnsi="宋体" w:cs="宋体" w:hint="eastAsia"/>
          <w:color w:val="000000"/>
          <w:kern w:val="0"/>
          <w:sz w:val="36"/>
          <w:szCs w:val="36"/>
        </w:rPr>
        <w:t>考试通过之日起，在全国范围5年内有效。</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初中级考试成绩实行2年为一个周期的滚动管理办法。应试人员须在连续2个考试年度内通过全部应试科目，方可取得相应级别资格证书。</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应试人员取得证书后，相应级别和专业的成绩滚动期结束，应试人员不再具有滚动期内的有效成绩。</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应试人员更改报考级别的，合格成绩滚动期结束。应试人员同级别内更改专业，仅《经济基础知识》合格且在滚动期内的，该科目合格成绩可接续计算。应试人员同级别内更改专业，仅《专业知识和实务》合</w:t>
      </w:r>
      <w:r w:rsidRPr="00BE7A2C">
        <w:rPr>
          <w:rFonts w:ascii="仿宋_GB2312" w:eastAsia="仿宋_GB2312" w:hAnsi="宋体" w:cs="宋体" w:hint="eastAsia"/>
          <w:color w:val="000000"/>
          <w:kern w:val="0"/>
          <w:sz w:val="36"/>
          <w:szCs w:val="36"/>
        </w:rPr>
        <w:lastRenderedPageBreak/>
        <w:t>格且在滚动期内的，该科目合格成绩滚动期结束（此类人员需联系所在市人事考试机构方能报名参加考试）。</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五、报名条件</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楷体" w:eastAsia="楷体" w:hAnsi="楷体" w:cs="宋体" w:hint="eastAsia"/>
          <w:color w:val="000000"/>
          <w:kern w:val="0"/>
          <w:sz w:val="36"/>
          <w:szCs w:val="36"/>
        </w:rPr>
        <w:t>（一）高级考试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具备下列条件之一者，可以报名参加高级经济专业技术资格考试：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1.具备大学专科学历，取得中级经济专业技术资格后，从事与经济师职责相关工作满10年；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2.具备硕士学位，或第二学士学位或研究生班毕业，或大学本科学历或学士学位，取得中级经济专业技术资格后，从事与经济师职责相关工作满5年；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3.具备博士学位，取得中级经济专业技术资格后，从事与经济师职责相关工作满2年。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取得会计、统计、审计中级专业技术资格，符合以上学历、 年限条件的，可以报名参加高级经济专业技术资格考试。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楷体" w:eastAsia="楷体" w:hAnsi="楷体" w:cs="宋体" w:hint="eastAsia"/>
          <w:color w:val="000000"/>
          <w:kern w:val="0"/>
          <w:sz w:val="36"/>
          <w:szCs w:val="36"/>
        </w:rPr>
        <w:t>（二）初中级考试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1.凡从事经济专业工作，具备国家教育部门认可的高中（含高中、中专、职高、技校，下同）以上学历，均可报名参加初级经济专业技术资格考试。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lastRenderedPageBreak/>
        <w:t>按照原人事部办公厅《关于部分专业技术人员资格考试安排和考试工作有关问题的通知》（国人厅发〔2004〕45号）的规定，对尚未获得学历证书的应届毕业生，可持能够证明应试人员本人在考试年度可毕业的有效证件（如学生证等）和学校出具的应届毕业证明报考经济(初级)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2.具备下列条件之一者，可以报名参加中级经济专业技术资格考试：</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（1）高中毕业并取得初级经济专业技术资格，从事相关专业工作满10年；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（2）具备大学专科学历，从事相关专业工作满6年；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（3）具备大学本科学历或学士学位，从事相关专业工作满4年；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（4）具备第二学士学位或研究生班毕业，从事相关专业工作满2年；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（5）具备硕士学位，从事相关专业工作满1年；</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（6）具备博士学位。</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（三）有关专业工作年限的要求是指取得正规学历前后从事专业工作时间的总和，工作年限计算截止日期为2022年12月31日。</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lastRenderedPageBreak/>
        <w:t>（四）知识产权专业人员2020年前按照相关规定获得的知识产权领域相关职称，可作为申报经济系列知识产权专业高一级专业技术资格考试或评审的条件。</w:t>
      </w:r>
    </w:p>
    <w:p w:rsidR="00BE7A2C" w:rsidRPr="00BE7A2C" w:rsidRDefault="00BE7A2C" w:rsidP="00BE7A2C">
      <w:pPr>
        <w:widowControl/>
        <w:shd w:val="clear" w:color="auto" w:fill="FFFFFF"/>
        <w:spacing w:line="580" w:lineRule="atLeast"/>
        <w:ind w:firstLine="640"/>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五）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六、报名安排及考区设置</w:t>
      </w:r>
    </w:p>
    <w:p w:rsidR="00BE7A2C" w:rsidRPr="00BE7A2C" w:rsidRDefault="00BE7A2C" w:rsidP="00BE7A2C">
      <w:pPr>
        <w:widowControl/>
        <w:shd w:val="clear" w:color="auto" w:fill="FFFFFF"/>
        <w:spacing w:line="580" w:lineRule="atLeast"/>
        <w:ind w:firstLine="608"/>
        <w:jc w:val="left"/>
        <w:rPr>
          <w:rFonts w:ascii="宋体" w:eastAsia="宋体" w:hAnsi="宋体" w:cs="宋体"/>
          <w:color w:val="000000"/>
          <w:kern w:val="0"/>
          <w:sz w:val="24"/>
          <w:szCs w:val="24"/>
        </w:rPr>
      </w:pPr>
      <w:r w:rsidRPr="00BE7A2C">
        <w:rPr>
          <w:rFonts w:ascii="仿宋_GB2312" w:eastAsia="仿宋_GB2312" w:hAnsi="宋体" w:cs="宋体" w:hint="eastAsia"/>
          <w:color w:val="000000"/>
          <w:spacing w:val="-6"/>
          <w:kern w:val="0"/>
          <w:sz w:val="36"/>
          <w:szCs w:val="36"/>
        </w:rPr>
        <w:t>（一）本次考试报名证明事项实行告知承诺制，应试人员须通过中国人事考试网（www.cpta.com.cn）的全国专业技术人员资格考试报名服务平台进行网上注册、报名和缴费。</w:t>
      </w:r>
    </w:p>
    <w:p w:rsidR="00BE7A2C" w:rsidRPr="00BE7A2C" w:rsidRDefault="00BE7A2C" w:rsidP="00BE7A2C">
      <w:pPr>
        <w:widowControl/>
        <w:shd w:val="clear" w:color="auto" w:fill="FFFFFF"/>
        <w:spacing w:line="560" w:lineRule="atLeast"/>
        <w:ind w:firstLine="608"/>
        <w:jc w:val="left"/>
        <w:rPr>
          <w:rFonts w:ascii="宋体" w:eastAsia="宋体" w:hAnsi="宋体" w:cs="宋体"/>
          <w:color w:val="000000"/>
          <w:kern w:val="0"/>
          <w:sz w:val="24"/>
          <w:szCs w:val="24"/>
        </w:rPr>
      </w:pPr>
      <w:r w:rsidRPr="00BE7A2C">
        <w:rPr>
          <w:rFonts w:ascii="仿宋_GB2312" w:eastAsia="仿宋_GB2312" w:hAnsi="宋体" w:cs="宋体" w:hint="eastAsia"/>
          <w:color w:val="000000"/>
          <w:spacing w:val="-6"/>
          <w:kern w:val="0"/>
          <w:sz w:val="36"/>
          <w:szCs w:val="36"/>
        </w:rPr>
        <w:t>高级考试报名时间：4月12日9∶00—4月21日16∶00；</w:t>
      </w:r>
    </w:p>
    <w:p w:rsidR="00BE7A2C" w:rsidRPr="00BE7A2C" w:rsidRDefault="00BE7A2C" w:rsidP="00BE7A2C">
      <w:pPr>
        <w:widowControl/>
        <w:shd w:val="clear" w:color="auto" w:fill="FFFFFF"/>
        <w:spacing w:line="560" w:lineRule="atLeast"/>
        <w:ind w:left="632"/>
        <w:jc w:val="left"/>
        <w:rPr>
          <w:rFonts w:ascii="宋体" w:eastAsia="宋体" w:hAnsi="宋体" w:cs="宋体"/>
          <w:color w:val="000000"/>
          <w:kern w:val="0"/>
          <w:sz w:val="24"/>
          <w:szCs w:val="24"/>
        </w:rPr>
      </w:pPr>
      <w:r w:rsidRPr="00BE7A2C">
        <w:rPr>
          <w:rFonts w:ascii="仿宋_GB2312" w:eastAsia="仿宋_GB2312" w:hAnsi="宋体" w:cs="宋体" w:hint="eastAsia"/>
          <w:color w:val="000000"/>
          <w:spacing w:val="-6"/>
          <w:kern w:val="0"/>
          <w:sz w:val="36"/>
          <w:szCs w:val="36"/>
        </w:rPr>
        <w:t>缴费时间：</w:t>
      </w:r>
      <w:r w:rsidRPr="00BE7A2C">
        <w:rPr>
          <w:rFonts w:ascii="仿宋_GB2312" w:eastAsia="仿宋_GB2312" w:hAnsi="宋体" w:cs="宋体" w:hint="eastAsia"/>
          <w:color w:val="000000"/>
          <w:spacing w:val="-6"/>
          <w:kern w:val="0"/>
          <w:sz w:val="36"/>
          <w:szCs w:val="36"/>
        </w:rPr>
        <w:t> </w:t>
      </w:r>
      <w:r w:rsidRPr="00BE7A2C">
        <w:rPr>
          <w:rFonts w:ascii="仿宋_GB2312" w:eastAsia="仿宋_GB2312" w:hAnsi="宋体" w:cs="宋体" w:hint="eastAsia"/>
          <w:color w:val="000000"/>
          <w:spacing w:val="-6"/>
          <w:kern w:val="0"/>
          <w:sz w:val="36"/>
          <w:szCs w:val="36"/>
        </w:rPr>
        <w:t>4月23日9∶00—4月27日16∶00。</w:t>
      </w:r>
    </w:p>
    <w:p w:rsidR="00BE7A2C" w:rsidRPr="00BE7A2C" w:rsidRDefault="00BE7A2C" w:rsidP="00BE7A2C">
      <w:pPr>
        <w:widowControl/>
        <w:shd w:val="clear" w:color="auto" w:fill="FFFFFF"/>
        <w:spacing w:line="560" w:lineRule="atLeast"/>
        <w:ind w:firstLine="608"/>
        <w:jc w:val="left"/>
        <w:rPr>
          <w:rFonts w:ascii="宋体" w:eastAsia="宋体" w:hAnsi="宋体" w:cs="宋体"/>
          <w:color w:val="000000"/>
          <w:kern w:val="0"/>
          <w:sz w:val="24"/>
          <w:szCs w:val="24"/>
        </w:rPr>
      </w:pPr>
      <w:r w:rsidRPr="00BE7A2C">
        <w:rPr>
          <w:rFonts w:ascii="仿宋_GB2312" w:eastAsia="仿宋_GB2312" w:hAnsi="宋体" w:cs="宋体" w:hint="eastAsia"/>
          <w:color w:val="000000"/>
          <w:spacing w:val="-6"/>
          <w:kern w:val="0"/>
          <w:sz w:val="36"/>
          <w:szCs w:val="36"/>
        </w:rPr>
        <w:lastRenderedPageBreak/>
        <w:t>初中级考试报名时间：</w:t>
      </w:r>
      <w:r w:rsidRPr="00BE7A2C">
        <w:rPr>
          <w:rFonts w:ascii="仿宋_GB2312" w:eastAsia="仿宋_GB2312" w:hAnsi="宋体" w:cs="宋体" w:hint="eastAsia"/>
          <w:color w:val="000000"/>
          <w:spacing w:val="-6"/>
          <w:kern w:val="0"/>
          <w:sz w:val="36"/>
          <w:szCs w:val="36"/>
        </w:rPr>
        <w:t> </w:t>
      </w:r>
      <w:r w:rsidRPr="00BE7A2C">
        <w:rPr>
          <w:rFonts w:ascii="仿宋_GB2312" w:eastAsia="仿宋_GB2312" w:hAnsi="宋体" w:cs="宋体" w:hint="eastAsia"/>
          <w:color w:val="000000"/>
          <w:spacing w:val="-6"/>
          <w:kern w:val="0"/>
          <w:sz w:val="36"/>
          <w:szCs w:val="36"/>
        </w:rPr>
        <w:t>7月26日9∶00—8月16日16∶00；</w:t>
      </w:r>
    </w:p>
    <w:p w:rsidR="00BE7A2C" w:rsidRPr="00BE7A2C" w:rsidRDefault="00BE7A2C" w:rsidP="00BE7A2C">
      <w:pPr>
        <w:widowControl/>
        <w:shd w:val="clear" w:color="auto" w:fill="FFFFFF"/>
        <w:spacing w:line="580" w:lineRule="atLeast"/>
        <w:ind w:firstLine="608"/>
        <w:jc w:val="left"/>
        <w:rPr>
          <w:rFonts w:ascii="宋体" w:eastAsia="宋体" w:hAnsi="宋体" w:cs="宋体"/>
          <w:color w:val="000000"/>
          <w:kern w:val="0"/>
          <w:sz w:val="24"/>
          <w:szCs w:val="24"/>
        </w:rPr>
      </w:pPr>
      <w:r w:rsidRPr="00BE7A2C">
        <w:rPr>
          <w:rFonts w:ascii="仿宋_GB2312" w:eastAsia="仿宋_GB2312" w:hAnsi="宋体" w:cs="宋体" w:hint="eastAsia"/>
          <w:color w:val="000000"/>
          <w:spacing w:val="-6"/>
          <w:kern w:val="0"/>
          <w:sz w:val="36"/>
          <w:szCs w:val="36"/>
        </w:rPr>
        <w:t>缴费时间：</w:t>
      </w:r>
      <w:r w:rsidRPr="00BE7A2C">
        <w:rPr>
          <w:rFonts w:ascii="仿宋_GB2312" w:eastAsia="仿宋_GB2312" w:hAnsi="宋体" w:cs="宋体" w:hint="eastAsia"/>
          <w:color w:val="000000"/>
          <w:spacing w:val="-6"/>
          <w:kern w:val="0"/>
          <w:sz w:val="36"/>
          <w:szCs w:val="36"/>
        </w:rPr>
        <w:t> </w:t>
      </w:r>
      <w:r w:rsidRPr="00BE7A2C">
        <w:rPr>
          <w:rFonts w:ascii="仿宋_GB2312" w:eastAsia="仿宋_GB2312" w:hAnsi="宋体" w:cs="宋体" w:hint="eastAsia"/>
          <w:color w:val="000000"/>
          <w:spacing w:val="-6"/>
          <w:kern w:val="0"/>
          <w:sz w:val="36"/>
          <w:szCs w:val="36"/>
        </w:rPr>
        <w:t>8月19日9∶00—8月24日16∶00。</w:t>
      </w:r>
    </w:p>
    <w:p w:rsidR="00BE7A2C" w:rsidRPr="00BE7A2C" w:rsidRDefault="00BE7A2C" w:rsidP="00BE7A2C">
      <w:pPr>
        <w:widowControl/>
        <w:shd w:val="clear" w:color="auto" w:fill="FFFFFF"/>
        <w:spacing w:line="58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t>首次</w:t>
      </w:r>
      <w:r w:rsidRPr="00BE7A2C">
        <w:rPr>
          <w:rFonts w:ascii="仿宋_GB2312" w:eastAsia="仿宋_GB2312" w:hAnsi="宋体" w:cs="宋体" w:hint="eastAsia"/>
          <w:color w:val="000000"/>
          <w:kern w:val="0"/>
          <w:sz w:val="36"/>
          <w:szCs w:val="36"/>
        </w:rPr>
        <w:t>登录全国专业技术人员资格考试报名服务平台的应试人员，</w:t>
      </w:r>
      <w:r w:rsidRPr="00BE7A2C">
        <w:rPr>
          <w:rFonts w:ascii="仿宋_GB2312" w:eastAsia="仿宋_GB2312" w:hAnsi="宋体" w:cs="宋体" w:hint="eastAsia"/>
          <w:b/>
          <w:bCs/>
          <w:color w:val="000000"/>
          <w:kern w:val="0"/>
          <w:sz w:val="36"/>
          <w:szCs w:val="36"/>
        </w:rPr>
        <w:t>应在报名前完成用户注册，并</w:t>
      </w:r>
      <w:r w:rsidRPr="00BE7A2C">
        <w:rPr>
          <w:rFonts w:ascii="仿宋_GB2312" w:eastAsia="仿宋_GB2312" w:hAnsi="宋体" w:cs="宋体" w:hint="eastAsia"/>
          <w:color w:val="000000"/>
          <w:kern w:val="0"/>
          <w:sz w:val="36"/>
          <w:szCs w:val="36"/>
        </w:rPr>
        <w:t>上</w:t>
      </w:r>
      <w:proofErr w:type="gramStart"/>
      <w:r w:rsidRPr="00BE7A2C">
        <w:rPr>
          <w:rFonts w:ascii="仿宋_GB2312" w:eastAsia="仿宋_GB2312" w:hAnsi="宋体" w:cs="宋体" w:hint="eastAsia"/>
          <w:color w:val="000000"/>
          <w:kern w:val="0"/>
          <w:sz w:val="36"/>
          <w:szCs w:val="36"/>
        </w:rPr>
        <w:t>传</w:t>
      </w:r>
      <w:r w:rsidRPr="00BE7A2C">
        <w:rPr>
          <w:rFonts w:ascii="仿宋_GB2312" w:eastAsia="仿宋_GB2312" w:hAnsi="宋体" w:cs="宋体" w:hint="eastAsia"/>
          <w:b/>
          <w:bCs/>
          <w:color w:val="000000"/>
          <w:kern w:val="0"/>
          <w:sz w:val="36"/>
          <w:szCs w:val="36"/>
        </w:rPr>
        <w:t>近期</w:t>
      </w:r>
      <w:proofErr w:type="gramEnd"/>
      <w:r w:rsidRPr="00BE7A2C">
        <w:rPr>
          <w:rFonts w:ascii="仿宋_GB2312" w:eastAsia="仿宋_GB2312" w:hAnsi="宋体" w:cs="宋体" w:hint="eastAsia"/>
          <w:b/>
          <w:bCs/>
          <w:color w:val="000000"/>
          <w:kern w:val="0"/>
          <w:sz w:val="36"/>
          <w:szCs w:val="36"/>
        </w:rPr>
        <w:t>彩色标准1寸半身免冠、照片底色背景为白色的正面证件照</w:t>
      </w:r>
      <w:r w:rsidRPr="00BE7A2C">
        <w:rPr>
          <w:rFonts w:ascii="仿宋_GB2312" w:eastAsia="仿宋_GB2312" w:hAnsi="宋体" w:cs="宋体" w:hint="eastAsia"/>
          <w:color w:val="000000"/>
          <w:kern w:val="0"/>
          <w:sz w:val="36"/>
          <w:szCs w:val="36"/>
        </w:rPr>
        <w:t>（上传照片前应使用照片审核处理工具进行处理，通过后方可上传），报名照片将用于准考证、考场座次表、资格证书等。</w:t>
      </w:r>
      <w:proofErr w:type="gramStart"/>
      <w:r w:rsidRPr="00BE7A2C">
        <w:rPr>
          <w:rFonts w:ascii="仿宋_GB2312" w:eastAsia="仿宋_GB2312" w:hAnsi="宋体" w:cs="宋体" w:hint="eastAsia"/>
          <w:b/>
          <w:bCs/>
          <w:color w:val="000000"/>
          <w:kern w:val="0"/>
          <w:sz w:val="36"/>
          <w:szCs w:val="36"/>
        </w:rPr>
        <w:t>己注册</w:t>
      </w:r>
      <w:proofErr w:type="gramEnd"/>
      <w:r w:rsidRPr="00BE7A2C">
        <w:rPr>
          <w:rFonts w:ascii="仿宋_GB2312" w:eastAsia="仿宋_GB2312" w:hAnsi="宋体" w:cs="宋体" w:hint="eastAsia"/>
          <w:b/>
          <w:bCs/>
          <w:color w:val="000000"/>
          <w:kern w:val="0"/>
          <w:sz w:val="36"/>
          <w:szCs w:val="36"/>
        </w:rPr>
        <w:t>的应试人员无需重新注册，但须完善相关信息。</w:t>
      </w:r>
      <w:r w:rsidRPr="00BE7A2C">
        <w:rPr>
          <w:rFonts w:ascii="仿宋_GB2312" w:eastAsia="仿宋_GB2312" w:hAnsi="宋体" w:cs="宋体" w:hint="eastAsia"/>
          <w:color w:val="000000"/>
          <w:kern w:val="0"/>
          <w:sz w:val="36"/>
          <w:szCs w:val="36"/>
        </w:rPr>
        <w:t>报名服务平台将对身份信息、学历学位等信息进行在线核查</w:t>
      </w:r>
      <w:r w:rsidRPr="00BE7A2C">
        <w:rPr>
          <w:rFonts w:ascii="仿宋_GB2312" w:eastAsia="仿宋_GB2312" w:hAnsi="宋体" w:cs="宋体" w:hint="eastAsia"/>
          <w:b/>
          <w:bCs/>
          <w:color w:val="000000"/>
          <w:kern w:val="0"/>
          <w:sz w:val="36"/>
          <w:szCs w:val="36"/>
        </w:rPr>
        <w:t>，</w:t>
      </w:r>
      <w:r w:rsidRPr="00BE7A2C">
        <w:rPr>
          <w:rFonts w:ascii="仿宋_GB2312" w:eastAsia="仿宋_GB2312" w:hAnsi="宋体" w:cs="宋体" w:hint="eastAsia"/>
          <w:color w:val="000000"/>
          <w:kern w:val="0"/>
          <w:sz w:val="36"/>
          <w:szCs w:val="36"/>
        </w:rPr>
        <w:t>提交补充相关信息24小时后登录报名服务平台查询核查结果，</w:t>
      </w:r>
      <w:r w:rsidRPr="00BE7A2C">
        <w:rPr>
          <w:rFonts w:ascii="仿宋_GB2312" w:eastAsia="仿宋_GB2312" w:hAnsi="宋体" w:cs="宋体" w:hint="eastAsia"/>
          <w:b/>
          <w:bCs/>
          <w:color w:val="000000"/>
          <w:kern w:val="0"/>
          <w:sz w:val="36"/>
          <w:szCs w:val="36"/>
        </w:rPr>
        <w:t>核查完成后方可报名。以往已在</w:t>
      </w:r>
      <w:r w:rsidRPr="00BE7A2C">
        <w:rPr>
          <w:rFonts w:ascii="仿宋_GB2312" w:eastAsia="仿宋_GB2312" w:hAnsi="宋体" w:cs="宋体" w:hint="eastAsia"/>
          <w:b/>
          <w:bCs/>
          <w:color w:val="000000"/>
          <w:spacing w:val="-6"/>
          <w:kern w:val="0"/>
          <w:sz w:val="36"/>
          <w:szCs w:val="36"/>
        </w:rPr>
        <w:t>报名服务平台</w:t>
      </w:r>
      <w:r w:rsidRPr="00BE7A2C">
        <w:rPr>
          <w:rFonts w:ascii="仿宋_GB2312" w:eastAsia="仿宋_GB2312" w:hAnsi="宋体" w:cs="宋体" w:hint="eastAsia"/>
          <w:b/>
          <w:bCs/>
          <w:color w:val="000000"/>
          <w:kern w:val="0"/>
          <w:sz w:val="36"/>
          <w:szCs w:val="36"/>
        </w:rPr>
        <w:t>注册过的应试人员不得更换照片。</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专业技术人员资格考试统一大纲、统一命题、统一组织，符合条件的专业技术人员应按规定通过正规渠道报名，切勿轻信虚假宣传。应试人员报名时，须如实填报信息，诚信参考，本人签署（提交）《专业技术人员资格考试报名证明事项告知承诺制告知承诺书》电子文本（可下载保存），切勿委托他人或机构填报本人报考信息、代替本人</w:t>
      </w:r>
      <w:proofErr w:type="gramStart"/>
      <w:r w:rsidRPr="00BE7A2C">
        <w:rPr>
          <w:rFonts w:ascii="仿宋_GB2312" w:eastAsia="仿宋_GB2312" w:hAnsi="宋体" w:cs="宋体" w:hint="eastAsia"/>
          <w:color w:val="000000"/>
          <w:kern w:val="0"/>
          <w:sz w:val="36"/>
          <w:szCs w:val="36"/>
        </w:rPr>
        <w:t>作出</w:t>
      </w:r>
      <w:proofErr w:type="gramEnd"/>
      <w:r w:rsidRPr="00BE7A2C">
        <w:rPr>
          <w:rFonts w:ascii="仿宋_GB2312" w:eastAsia="仿宋_GB2312" w:hAnsi="宋体" w:cs="宋体" w:hint="eastAsia"/>
          <w:color w:val="000000"/>
          <w:kern w:val="0"/>
          <w:sz w:val="36"/>
          <w:szCs w:val="36"/>
        </w:rPr>
        <w:t>承诺。</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lastRenderedPageBreak/>
        <w:t>（二）报名期间，应试人员务必仔细对照报名条件如实填写报考信息，报名服务平台将报考信息与报名条件进行比对，符合报名条件的应试人员</w:t>
      </w:r>
      <w:r w:rsidRPr="00BE7A2C">
        <w:rPr>
          <w:rFonts w:ascii="仿宋_GB2312" w:eastAsia="仿宋_GB2312" w:hAnsi="宋体" w:cs="宋体" w:hint="eastAsia"/>
          <w:b/>
          <w:bCs/>
          <w:color w:val="000000"/>
          <w:kern w:val="0"/>
          <w:sz w:val="36"/>
          <w:szCs w:val="36"/>
        </w:rPr>
        <w:t>点击报名确认按钮，进入缴费状态，缴费成功即完成报名，逾期</w:t>
      </w:r>
      <w:proofErr w:type="gramStart"/>
      <w:r w:rsidRPr="00BE7A2C">
        <w:rPr>
          <w:rFonts w:ascii="仿宋_GB2312" w:eastAsia="仿宋_GB2312" w:hAnsi="宋体" w:cs="宋体" w:hint="eastAsia"/>
          <w:b/>
          <w:bCs/>
          <w:color w:val="000000"/>
          <w:kern w:val="0"/>
          <w:sz w:val="36"/>
          <w:szCs w:val="36"/>
        </w:rPr>
        <w:t>不</w:t>
      </w:r>
      <w:proofErr w:type="gramEnd"/>
      <w:r w:rsidRPr="00BE7A2C">
        <w:rPr>
          <w:rFonts w:ascii="仿宋_GB2312" w:eastAsia="仿宋_GB2312" w:hAnsi="宋体" w:cs="宋体" w:hint="eastAsia"/>
          <w:b/>
          <w:bCs/>
          <w:color w:val="000000"/>
          <w:kern w:val="0"/>
          <w:sz w:val="36"/>
          <w:szCs w:val="36"/>
        </w:rPr>
        <w:t>缴费，视为放弃报名。</w:t>
      </w:r>
      <w:r w:rsidRPr="00BE7A2C">
        <w:rPr>
          <w:rFonts w:ascii="仿宋_GB2312" w:eastAsia="仿宋_GB2312" w:hAnsi="宋体" w:cs="宋体" w:hint="eastAsia"/>
          <w:color w:val="000000"/>
          <w:kern w:val="0"/>
          <w:sz w:val="36"/>
          <w:szCs w:val="36"/>
        </w:rPr>
        <w:t>报名时</w:t>
      </w:r>
      <w:proofErr w:type="gramStart"/>
      <w:r w:rsidRPr="00BE7A2C">
        <w:rPr>
          <w:rFonts w:ascii="仿宋_GB2312" w:eastAsia="仿宋_GB2312" w:hAnsi="宋体" w:cs="宋体" w:hint="eastAsia"/>
          <w:color w:val="000000"/>
          <w:kern w:val="0"/>
          <w:sz w:val="36"/>
          <w:szCs w:val="36"/>
        </w:rPr>
        <w:t>应选择现工作</w:t>
      </w:r>
      <w:proofErr w:type="gramEnd"/>
      <w:r w:rsidRPr="00BE7A2C">
        <w:rPr>
          <w:rFonts w:ascii="仿宋_GB2312" w:eastAsia="仿宋_GB2312" w:hAnsi="宋体" w:cs="宋体" w:hint="eastAsia"/>
          <w:color w:val="000000"/>
          <w:kern w:val="0"/>
          <w:sz w:val="36"/>
          <w:szCs w:val="36"/>
        </w:rPr>
        <w:t>单位所在地、居住地所在地为报考考区（资格核查、合格证书由市人事考试中心发放）；由于个人原因报错科目、级别、专业或填错个人信息的，核查通过后，无法修改报名信息，由本人承担相应责任。</w:t>
      </w:r>
    </w:p>
    <w:p w:rsidR="00BE7A2C" w:rsidRPr="00BE7A2C" w:rsidRDefault="00BE7A2C" w:rsidP="00BE7A2C">
      <w:pPr>
        <w:widowControl/>
        <w:shd w:val="clear" w:color="auto" w:fill="FFFFFF"/>
        <w:spacing w:line="58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t>应试人员</w:t>
      </w:r>
      <w:proofErr w:type="gramStart"/>
      <w:r w:rsidRPr="00BE7A2C">
        <w:rPr>
          <w:rFonts w:ascii="仿宋_GB2312" w:eastAsia="仿宋_GB2312" w:hAnsi="宋体" w:cs="宋体" w:hint="eastAsia"/>
          <w:b/>
          <w:bCs/>
          <w:color w:val="000000"/>
          <w:kern w:val="0"/>
          <w:sz w:val="36"/>
          <w:szCs w:val="36"/>
        </w:rPr>
        <w:t>作出</w:t>
      </w:r>
      <w:proofErr w:type="gramEnd"/>
      <w:r w:rsidRPr="00BE7A2C">
        <w:rPr>
          <w:rFonts w:ascii="仿宋_GB2312" w:eastAsia="仿宋_GB2312" w:hAnsi="宋体" w:cs="宋体" w:hint="eastAsia"/>
          <w:b/>
          <w:bCs/>
          <w:color w:val="000000"/>
          <w:kern w:val="0"/>
          <w:sz w:val="36"/>
          <w:szCs w:val="36"/>
        </w:rPr>
        <w:t>承诺后，可在未缴费且报名截止前撤回承诺。不采用告知承诺制方式或撤回承诺申请的应试人员，本年度该项考试中不再适用告知承诺制，一经选择无法更改，请谨慎选择。</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（三）资格核查工作由市人事考试中心负责，核查程序如下：</w:t>
      </w:r>
    </w:p>
    <w:p w:rsidR="00BE7A2C" w:rsidRPr="00BE7A2C" w:rsidRDefault="00BE7A2C" w:rsidP="00BE7A2C">
      <w:pPr>
        <w:widowControl/>
        <w:shd w:val="clear" w:color="auto" w:fill="FFFFFF"/>
        <w:spacing w:line="58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t>1.以下三种情况的应试人员须在报名服务平台中上</w:t>
      </w:r>
      <w:proofErr w:type="gramStart"/>
      <w:r w:rsidRPr="00BE7A2C">
        <w:rPr>
          <w:rFonts w:ascii="仿宋_GB2312" w:eastAsia="仿宋_GB2312" w:hAnsi="宋体" w:cs="宋体" w:hint="eastAsia"/>
          <w:b/>
          <w:bCs/>
          <w:color w:val="000000"/>
          <w:kern w:val="0"/>
          <w:sz w:val="36"/>
          <w:szCs w:val="36"/>
        </w:rPr>
        <w:t>传专业</w:t>
      </w:r>
      <w:proofErr w:type="gramEnd"/>
      <w:r w:rsidRPr="00BE7A2C">
        <w:rPr>
          <w:rFonts w:ascii="仿宋_GB2312" w:eastAsia="仿宋_GB2312" w:hAnsi="宋体" w:cs="宋体" w:hint="eastAsia"/>
          <w:b/>
          <w:bCs/>
          <w:color w:val="000000"/>
          <w:kern w:val="0"/>
          <w:sz w:val="36"/>
          <w:szCs w:val="36"/>
        </w:rPr>
        <w:t>工作年限证明材料，由市人事考试中心进行网上人工核查</w:t>
      </w:r>
      <w:r w:rsidRPr="00BE7A2C">
        <w:rPr>
          <w:rFonts w:ascii="仿宋_GB2312" w:eastAsia="仿宋_GB2312" w:hAnsi="宋体" w:cs="宋体" w:hint="eastAsia"/>
          <w:color w:val="000000"/>
          <w:kern w:val="0"/>
          <w:sz w:val="36"/>
          <w:szCs w:val="36"/>
        </w:rPr>
        <w:t>：</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（1）在专业技术人员资格考试报名中存在不实承诺行为，或者因严重、特别严重违纪违规行为被记入专业技术人员资格考试诚信档案库且在记录期内的应试人员；</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lastRenderedPageBreak/>
        <w:t>（2）不采用告知承诺制方式办理相关报名事项的应试人员；</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（3）撤回承诺申请的应试人员。</w:t>
      </w:r>
    </w:p>
    <w:p w:rsidR="00BE7A2C" w:rsidRPr="00BE7A2C" w:rsidRDefault="00BE7A2C" w:rsidP="00BE7A2C">
      <w:pPr>
        <w:widowControl/>
        <w:shd w:val="clear" w:color="auto" w:fill="FFFFFF"/>
        <w:spacing w:line="58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t>2.以下四种情况的应试人员须在报名服务平台中上传本人有效身份证件、学历（学位）证书等原件的电子版，由市人事考试中心实行网上人工核查：</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（1）具有中专以下学历或2002年以前大专以上（含大专）学历的应试人员；</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（2）2008年9月以前取得学位的应试人员；</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（3）身份或学历学位信息未通过在线核验的应试人员；</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（4）其他身份证件类型或境外学历学位等无法在线核验的应试人员。</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3.高中毕业报考中级考试及所有报考高级考试的应试人员须在报名期间按报名系统提示上</w:t>
      </w:r>
      <w:proofErr w:type="gramStart"/>
      <w:r w:rsidRPr="00BE7A2C">
        <w:rPr>
          <w:rFonts w:ascii="仿宋_GB2312" w:eastAsia="仿宋_GB2312" w:hAnsi="宋体" w:cs="宋体" w:hint="eastAsia"/>
          <w:color w:val="000000"/>
          <w:kern w:val="0"/>
          <w:sz w:val="36"/>
          <w:szCs w:val="36"/>
        </w:rPr>
        <w:t>传资格</w:t>
      </w:r>
      <w:proofErr w:type="gramEnd"/>
      <w:r w:rsidRPr="00BE7A2C">
        <w:rPr>
          <w:rFonts w:ascii="仿宋_GB2312" w:eastAsia="仿宋_GB2312" w:hAnsi="宋体" w:cs="宋体" w:hint="eastAsia"/>
          <w:color w:val="000000"/>
          <w:kern w:val="0"/>
          <w:sz w:val="36"/>
          <w:szCs w:val="36"/>
        </w:rPr>
        <w:t>证书等相关材料，由市人事考试中心进行网上人工核查。</w:t>
      </w:r>
      <w:r w:rsidRPr="00BE7A2C">
        <w:rPr>
          <w:rFonts w:ascii="仿宋_GB2312" w:eastAsia="仿宋_GB2312" w:hAnsi="宋体" w:cs="宋体" w:hint="eastAsia"/>
          <w:b/>
          <w:bCs/>
          <w:color w:val="000000"/>
          <w:kern w:val="0"/>
          <w:sz w:val="36"/>
          <w:szCs w:val="36"/>
        </w:rPr>
        <w:t>高级考试应试人员务必于4月22日16：00前查询审核结果，初中级考试应试人员务必于8月18日16：00前查询核查结果，核查通过后方可进行缴费。</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4.应试人员上</w:t>
      </w:r>
      <w:proofErr w:type="gramStart"/>
      <w:r w:rsidRPr="00BE7A2C">
        <w:rPr>
          <w:rFonts w:ascii="仿宋_GB2312" w:eastAsia="仿宋_GB2312" w:hAnsi="宋体" w:cs="宋体" w:hint="eastAsia"/>
          <w:color w:val="000000"/>
          <w:kern w:val="0"/>
          <w:sz w:val="36"/>
          <w:szCs w:val="36"/>
        </w:rPr>
        <w:t>传证明</w:t>
      </w:r>
      <w:proofErr w:type="gramEnd"/>
      <w:r w:rsidRPr="00BE7A2C">
        <w:rPr>
          <w:rFonts w:ascii="仿宋_GB2312" w:eastAsia="仿宋_GB2312" w:hAnsi="宋体" w:cs="宋体" w:hint="eastAsia"/>
          <w:color w:val="000000"/>
          <w:kern w:val="0"/>
          <w:sz w:val="36"/>
          <w:szCs w:val="36"/>
        </w:rPr>
        <w:t>材料无法辨别真伪或其他需要到现场的情形，市人事考试中心可要求应试人员到指定地点进行现场核查。</w:t>
      </w:r>
    </w:p>
    <w:p w:rsidR="00BE7A2C" w:rsidRPr="00BE7A2C" w:rsidRDefault="00BE7A2C" w:rsidP="00BE7A2C">
      <w:pPr>
        <w:widowControl/>
        <w:shd w:val="clear" w:color="auto" w:fill="FFFFFF"/>
        <w:spacing w:line="58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lastRenderedPageBreak/>
        <w:t>市人事考试中心网上人工核查时间:</w:t>
      </w:r>
    </w:p>
    <w:p w:rsidR="00BE7A2C" w:rsidRPr="00BE7A2C" w:rsidRDefault="00BE7A2C" w:rsidP="00BE7A2C">
      <w:pPr>
        <w:widowControl/>
        <w:shd w:val="clear" w:color="auto" w:fill="FFFFFF"/>
        <w:spacing w:line="56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t>高级考试核查时间:4月18日9:00-4月22日16:00（周末及法定节假日除外）；</w:t>
      </w:r>
    </w:p>
    <w:p w:rsidR="00BE7A2C" w:rsidRPr="00BE7A2C" w:rsidRDefault="00BE7A2C" w:rsidP="00BE7A2C">
      <w:pPr>
        <w:widowControl/>
        <w:shd w:val="clear" w:color="auto" w:fill="FFFFFF"/>
        <w:spacing w:line="560" w:lineRule="atLeast"/>
        <w:ind w:firstLine="634"/>
        <w:jc w:val="left"/>
        <w:rPr>
          <w:rFonts w:ascii="宋体" w:eastAsia="宋体" w:hAnsi="宋体" w:cs="宋体"/>
          <w:color w:val="000000"/>
          <w:kern w:val="0"/>
          <w:sz w:val="24"/>
          <w:szCs w:val="24"/>
        </w:rPr>
      </w:pPr>
      <w:r w:rsidRPr="00BE7A2C">
        <w:rPr>
          <w:rFonts w:ascii="仿宋_GB2312" w:eastAsia="仿宋_GB2312" w:hAnsi="宋体" w:cs="宋体" w:hint="eastAsia"/>
          <w:b/>
          <w:bCs/>
          <w:color w:val="000000"/>
          <w:kern w:val="0"/>
          <w:sz w:val="36"/>
          <w:szCs w:val="36"/>
        </w:rPr>
        <w:t>初中级考试核查时间: 8月10日9:00-8月18日16:00（周末及法定节假日除外）；</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四）报名资格审核过程中，将利用政府共享数据对应试人员户籍、社保等信息进行复核，并留存应试人员报名材料（电子版）备查。资格核查工作贯穿考前、考中和考后全过程，报名资格审核中将建立监督举报渠道，全程接受社会监督。</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应试人员不符合报考条件或未按照市人事考试中心要求办理报考相关事项的，按考试报名无效或考试成绩无效处理，已缴费用不予退还；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（五）忘记登录用户名、密码的，与市人事考试中心联系(联系方式:0543-8173698)。报名系统操作问</w:t>
      </w:r>
      <w:r w:rsidRPr="00BE7A2C">
        <w:rPr>
          <w:rFonts w:ascii="仿宋_GB2312" w:eastAsia="仿宋_GB2312" w:hAnsi="宋体" w:cs="宋体" w:hint="eastAsia"/>
          <w:color w:val="000000"/>
          <w:kern w:val="0"/>
          <w:sz w:val="36"/>
          <w:szCs w:val="36"/>
        </w:rPr>
        <w:lastRenderedPageBreak/>
        <w:t>题由人力资源社会保障部人事考试中心（联系方式：010-87901800）进行解答。</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（六）应试人员参加考试前须登录中国人事考试网打印准考证。高级考试准考证打印系统开放时间为2022年6月14日9∶00至6月18日14∶35，初中级考试准考证打印系统开放时间为2022年11月8日9∶00至11月13日16∶15。</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（七）2022年度经济专业技术资格考试在16市设置考区。</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七、收费标准</w:t>
      </w:r>
    </w:p>
    <w:p w:rsidR="00BE7A2C" w:rsidRPr="00BE7A2C" w:rsidRDefault="00BE7A2C" w:rsidP="00BE7A2C">
      <w:pPr>
        <w:widowControl/>
        <w:shd w:val="clear" w:color="auto" w:fill="FFFFFF"/>
        <w:spacing w:line="58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根据《关于做好2022年度经济专业技术资格考试考务工作的通知》（人</w:t>
      </w:r>
      <w:proofErr w:type="gramStart"/>
      <w:r w:rsidRPr="00BE7A2C">
        <w:rPr>
          <w:rFonts w:ascii="仿宋_GB2312" w:eastAsia="仿宋_GB2312" w:hAnsi="宋体" w:cs="宋体" w:hint="eastAsia"/>
          <w:color w:val="000000"/>
          <w:kern w:val="0"/>
          <w:sz w:val="36"/>
          <w:szCs w:val="36"/>
        </w:rPr>
        <w:t>考中心函</w:t>
      </w:r>
      <w:proofErr w:type="gramEnd"/>
      <w:r w:rsidRPr="00BE7A2C">
        <w:rPr>
          <w:rFonts w:ascii="仿宋_GB2312" w:eastAsia="仿宋_GB2312" w:hAnsi="宋体" w:cs="宋体" w:hint="eastAsia"/>
          <w:color w:val="000000"/>
          <w:kern w:val="0"/>
          <w:sz w:val="36"/>
          <w:szCs w:val="36"/>
        </w:rPr>
        <w:t>〔2022〕11号）和《山东省人力资源和社会保障厅关于职业资格考试收费标准有关问题的通知》（鲁人社字〔2020〕180号）文件规定，高级考试费每人每科69元，初中级考试费每人每科61元。</w:t>
      </w:r>
    </w:p>
    <w:p w:rsidR="00BE7A2C" w:rsidRPr="00BE7A2C" w:rsidRDefault="00BE7A2C" w:rsidP="00BE7A2C">
      <w:pPr>
        <w:widowControl/>
        <w:shd w:val="clear" w:color="auto" w:fill="FFFFFF"/>
        <w:spacing w:line="560" w:lineRule="atLeast"/>
        <w:ind w:firstLine="630"/>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八、考试大纲和考试用书</w:t>
      </w:r>
    </w:p>
    <w:p w:rsidR="00BE7A2C" w:rsidRPr="00BE7A2C" w:rsidRDefault="00BE7A2C" w:rsidP="00BE7A2C">
      <w:pPr>
        <w:widowControl/>
        <w:shd w:val="clear" w:color="auto" w:fill="FFFFFF"/>
        <w:spacing w:line="580" w:lineRule="atLeast"/>
        <w:ind w:firstLine="630"/>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2022年版经济考试各级别、专业的考试大纲在中国人事考试网公布。初中级考试用书种类及订购方式详见中国人事考试图书网（http://rsks.class.com.cn）。</w:t>
      </w:r>
    </w:p>
    <w:p w:rsidR="00BE7A2C" w:rsidRPr="00BE7A2C" w:rsidRDefault="00BE7A2C" w:rsidP="00BE7A2C">
      <w:pPr>
        <w:widowControl/>
        <w:shd w:val="clear" w:color="auto" w:fill="FFFFFF"/>
        <w:spacing w:line="560" w:lineRule="atLeast"/>
        <w:ind w:firstLine="630"/>
        <w:jc w:val="left"/>
        <w:rPr>
          <w:rFonts w:ascii="宋体" w:eastAsia="宋体" w:hAnsi="宋体" w:cs="宋体"/>
          <w:color w:val="000000"/>
          <w:kern w:val="0"/>
          <w:sz w:val="24"/>
          <w:szCs w:val="24"/>
        </w:rPr>
      </w:pPr>
      <w:r w:rsidRPr="00BE7A2C">
        <w:rPr>
          <w:rFonts w:ascii="黑体" w:eastAsia="黑体" w:hAnsi="黑体" w:cs="宋体" w:hint="eastAsia"/>
          <w:color w:val="000000"/>
          <w:kern w:val="0"/>
          <w:sz w:val="36"/>
          <w:szCs w:val="36"/>
        </w:rPr>
        <w:t>九、考风考纪</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lastRenderedPageBreak/>
        <w:t>经济专业技术资格考试报名人数多、全面</w:t>
      </w:r>
      <w:proofErr w:type="gramStart"/>
      <w:r w:rsidRPr="00BE7A2C">
        <w:rPr>
          <w:rFonts w:ascii="仿宋_GB2312" w:eastAsia="仿宋_GB2312" w:hAnsi="宋体" w:cs="宋体" w:hint="eastAsia"/>
          <w:color w:val="000000"/>
          <w:kern w:val="0"/>
          <w:sz w:val="36"/>
          <w:szCs w:val="36"/>
        </w:rPr>
        <w:t>采用机考形式</w:t>
      </w:r>
      <w:proofErr w:type="gramEnd"/>
      <w:r w:rsidRPr="00BE7A2C">
        <w:rPr>
          <w:rFonts w:ascii="仿宋_GB2312" w:eastAsia="仿宋_GB2312" w:hAnsi="宋体" w:cs="宋体" w:hint="eastAsia"/>
          <w:color w:val="000000"/>
          <w:kern w:val="0"/>
          <w:sz w:val="36"/>
          <w:szCs w:val="36"/>
        </w:rPr>
        <w:t>，是一项考试规模大、技术要求高、组织实施难度较高的资格考试，阅卷过程中将使用技术手段对试卷进行雷同监测，对被甄别为雷同的答卷，将给予考试成绩无效处理。对违反考试纪律和有关规定的行为，将按照《专业技术人员资格考试违纪违规行为处理规定》严肃处理，并向社会和用人单位提供查询服务。</w:t>
      </w:r>
    </w:p>
    <w:p w:rsidR="00BE7A2C" w:rsidRPr="00BE7A2C" w:rsidRDefault="00BE7A2C" w:rsidP="00BE7A2C">
      <w:pPr>
        <w:widowControl/>
        <w:shd w:val="clear" w:color="auto" w:fill="FFFFFF"/>
        <w:spacing w:line="560" w:lineRule="atLeast"/>
        <w:ind w:firstLine="632"/>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附件： 2022年度经济专业技术资格考试时间安排</w:t>
      </w:r>
    </w:p>
    <w:p w:rsidR="00BE7A2C" w:rsidRPr="00BE7A2C" w:rsidRDefault="00BE7A2C" w:rsidP="00BE7A2C">
      <w:pPr>
        <w:widowControl/>
        <w:shd w:val="clear" w:color="auto" w:fill="FFFFFF"/>
        <w:spacing w:line="560" w:lineRule="atLeast"/>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 </w:t>
      </w:r>
    </w:p>
    <w:p w:rsidR="00BE7A2C" w:rsidRPr="00BE7A2C" w:rsidRDefault="00BE7A2C" w:rsidP="00BE7A2C">
      <w:pPr>
        <w:widowControl/>
        <w:shd w:val="clear" w:color="auto" w:fill="FFFFFF"/>
        <w:spacing w:line="560" w:lineRule="atLeast"/>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 </w:t>
      </w:r>
    </w:p>
    <w:p w:rsidR="00BE7A2C" w:rsidRPr="00BE7A2C" w:rsidRDefault="00BE7A2C" w:rsidP="00BE7A2C">
      <w:pPr>
        <w:widowControl/>
        <w:shd w:val="clear" w:color="auto" w:fill="FFFFFF"/>
        <w:spacing w:line="560" w:lineRule="atLeast"/>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 </w:t>
      </w:r>
    </w:p>
    <w:p w:rsidR="00BE7A2C" w:rsidRPr="00BE7A2C" w:rsidRDefault="00BE7A2C" w:rsidP="00BE7A2C">
      <w:pPr>
        <w:widowControl/>
        <w:shd w:val="clear" w:color="auto" w:fill="FFFFFF"/>
        <w:spacing w:line="560" w:lineRule="atLeast"/>
        <w:jc w:val="righ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36"/>
          <w:szCs w:val="36"/>
        </w:rPr>
        <w:t>2022年3月29日</w:t>
      </w:r>
    </w:p>
    <w:p w:rsidR="00BE7A2C" w:rsidRPr="00BE7A2C" w:rsidRDefault="00BE7A2C" w:rsidP="00BE7A2C">
      <w:pPr>
        <w:widowControl/>
        <w:shd w:val="clear" w:color="auto" w:fill="FFFFFF"/>
        <w:spacing w:line="560" w:lineRule="atLeast"/>
        <w:jc w:val="left"/>
        <w:rPr>
          <w:rFonts w:ascii="宋体" w:eastAsia="宋体" w:hAnsi="宋体" w:cs="宋体"/>
          <w:color w:val="000000"/>
          <w:kern w:val="0"/>
          <w:sz w:val="24"/>
          <w:szCs w:val="24"/>
        </w:rPr>
      </w:pPr>
      <w:r w:rsidRPr="00BE7A2C">
        <w:rPr>
          <w:rFonts w:ascii="宋体" w:eastAsia="宋体" w:hAnsi="宋体" w:cs="宋体" w:hint="eastAsia"/>
          <w:color w:val="000000"/>
          <w:kern w:val="0"/>
          <w:sz w:val="36"/>
          <w:szCs w:val="36"/>
        </w:rPr>
        <w:t> </w:t>
      </w:r>
    </w:p>
    <w:p w:rsidR="00BE7A2C" w:rsidRPr="00BE7A2C" w:rsidRDefault="00BE7A2C" w:rsidP="00BE7A2C">
      <w:pPr>
        <w:widowControl/>
        <w:shd w:val="clear" w:color="auto" w:fill="FFFFFF"/>
        <w:spacing w:before="293" w:after="293" w:line="480" w:lineRule="auto"/>
        <w:jc w:val="left"/>
        <w:rPr>
          <w:rFonts w:ascii="宋体" w:eastAsia="宋体" w:hAnsi="宋体" w:cs="宋体"/>
          <w:color w:val="000000"/>
          <w:kern w:val="0"/>
          <w:sz w:val="24"/>
          <w:szCs w:val="24"/>
        </w:rPr>
      </w:pPr>
      <w:r w:rsidRPr="00BE7A2C">
        <w:rPr>
          <w:rFonts w:ascii="方正小标宋简体" w:eastAsia="方正小标宋简体" w:hAnsi="宋体" w:cs="宋体" w:hint="eastAsia"/>
          <w:color w:val="000000"/>
          <w:kern w:val="0"/>
          <w:sz w:val="44"/>
          <w:szCs w:val="44"/>
        </w:rPr>
        <w:t> </w:t>
      </w:r>
      <w:r w:rsidRPr="00BE7A2C">
        <w:rPr>
          <w:rFonts w:ascii="宋体" w:eastAsia="宋体" w:hAnsi="宋体" w:cs="宋体" w:hint="eastAsia"/>
          <w:color w:val="000000"/>
          <w:kern w:val="0"/>
          <w:sz w:val="36"/>
          <w:szCs w:val="36"/>
        </w:rPr>
        <w:t> </w:t>
      </w:r>
      <w:r w:rsidRPr="00BE7A2C">
        <w:rPr>
          <w:rFonts w:ascii="黑体" w:eastAsia="黑体" w:hAnsi="黑体" w:cs="宋体" w:hint="eastAsia"/>
          <w:color w:val="000000"/>
          <w:kern w:val="0"/>
          <w:sz w:val="36"/>
          <w:szCs w:val="36"/>
        </w:rPr>
        <w:t>附件</w:t>
      </w:r>
    </w:p>
    <w:p w:rsidR="00BE7A2C" w:rsidRPr="00BE7A2C" w:rsidRDefault="00BE7A2C" w:rsidP="00BE7A2C">
      <w:pPr>
        <w:widowControl/>
        <w:shd w:val="clear" w:color="auto" w:fill="FFFFFF"/>
        <w:spacing w:before="293" w:after="293" w:line="480" w:lineRule="auto"/>
        <w:jc w:val="center"/>
        <w:rPr>
          <w:rFonts w:ascii="宋体" w:eastAsia="宋体" w:hAnsi="宋体" w:cs="宋体"/>
          <w:color w:val="000000"/>
          <w:kern w:val="0"/>
          <w:sz w:val="24"/>
          <w:szCs w:val="24"/>
        </w:rPr>
      </w:pPr>
      <w:r w:rsidRPr="00BE7A2C">
        <w:rPr>
          <w:rFonts w:ascii="方正小标宋简体" w:eastAsia="方正小标宋简体" w:hAnsi="宋体" w:cs="宋体" w:hint="eastAsia"/>
          <w:color w:val="000000"/>
          <w:kern w:val="0"/>
          <w:sz w:val="44"/>
          <w:szCs w:val="44"/>
        </w:rPr>
        <w:t>2022年度经济专业技术资格考试时间安排</w:t>
      </w:r>
    </w:p>
    <w:p w:rsidR="00BE7A2C" w:rsidRPr="00BE7A2C" w:rsidRDefault="00BE7A2C" w:rsidP="00BE7A2C">
      <w:pPr>
        <w:widowControl/>
        <w:shd w:val="clear" w:color="auto" w:fill="FFFFFF"/>
        <w:spacing w:line="480" w:lineRule="auto"/>
        <w:jc w:val="left"/>
        <w:rPr>
          <w:rFonts w:ascii="宋体" w:eastAsia="宋体" w:hAnsi="宋体" w:cs="宋体"/>
          <w:color w:val="000000"/>
          <w:kern w:val="0"/>
          <w:sz w:val="24"/>
          <w:szCs w:val="24"/>
        </w:rPr>
      </w:pPr>
      <w:r w:rsidRPr="00BE7A2C">
        <w:rPr>
          <w:rFonts w:ascii="宋体" w:eastAsia="宋体" w:hAnsi="宋体" w:cs="宋体" w:hint="eastAsia"/>
          <w:color w:val="000000"/>
          <w:kern w:val="0"/>
          <w:sz w:val="36"/>
          <w:szCs w:val="36"/>
        </w:rPr>
        <w:t>       </w:t>
      </w:r>
      <w:r w:rsidRPr="00BE7A2C">
        <w:rPr>
          <w:rFonts w:ascii="黑体" w:eastAsia="黑体" w:hAnsi="黑体" w:cs="黑体" w:hint="eastAsia"/>
          <w:color w:val="000000"/>
          <w:kern w:val="0"/>
          <w:sz w:val="36"/>
          <w:szCs w:val="36"/>
        </w:rPr>
        <w:t xml:space="preserve"> </w:t>
      </w:r>
      <w:r w:rsidRPr="00BE7A2C">
        <w:rPr>
          <w:rFonts w:ascii="宋体" w:eastAsia="宋体" w:hAnsi="宋体" w:cs="宋体" w:hint="eastAsia"/>
          <w:color w:val="000000"/>
          <w:kern w:val="0"/>
          <w:sz w:val="36"/>
          <w:szCs w:val="36"/>
        </w:rPr>
        <w:t> </w:t>
      </w:r>
      <w:r w:rsidRPr="00BE7A2C">
        <w:rPr>
          <w:rFonts w:ascii="黑体" w:eastAsia="黑体" w:hAnsi="黑体" w:cs="黑体" w:hint="eastAsia"/>
          <w:color w:val="000000"/>
          <w:kern w:val="0"/>
          <w:sz w:val="36"/>
          <w:szCs w:val="36"/>
        </w:rPr>
        <w:t xml:space="preserve"> </w:t>
      </w:r>
      <w:r w:rsidRPr="00BE7A2C">
        <w:rPr>
          <w:rFonts w:ascii="黑体" w:eastAsia="黑体" w:hAnsi="黑体" w:cs="宋体" w:hint="eastAsia"/>
          <w:color w:val="000000"/>
          <w:kern w:val="0"/>
          <w:sz w:val="36"/>
          <w:szCs w:val="36"/>
        </w:rPr>
        <w:t>一、高级考试</w:t>
      </w:r>
    </w:p>
    <w:tbl>
      <w:tblPr>
        <w:tblW w:w="0" w:type="auto"/>
        <w:jc w:val="center"/>
        <w:tblCellMar>
          <w:left w:w="0" w:type="dxa"/>
          <w:right w:w="0" w:type="dxa"/>
        </w:tblCellMar>
        <w:tblLook w:val="04A0"/>
      </w:tblPr>
      <w:tblGrid>
        <w:gridCol w:w="1112"/>
        <w:gridCol w:w="4483"/>
        <w:gridCol w:w="2927"/>
      </w:tblGrid>
      <w:tr w:rsidR="00BE7A2C" w:rsidRPr="00BE7A2C" w:rsidTr="00BE7A2C">
        <w:trPr>
          <w:trHeight w:val="851"/>
          <w:jc w:val="center"/>
        </w:trPr>
        <w:tc>
          <w:tcPr>
            <w:tcW w:w="11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黑体" w:eastAsia="黑体" w:hAnsi="黑体" w:cs="宋体" w:hint="eastAsia"/>
                <w:color w:val="4E4E4E"/>
                <w:kern w:val="0"/>
                <w:sz w:val="28"/>
                <w:szCs w:val="28"/>
              </w:rPr>
              <w:t>批次</w:t>
            </w:r>
          </w:p>
        </w:tc>
        <w:tc>
          <w:tcPr>
            <w:tcW w:w="46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黑体" w:eastAsia="黑体" w:hAnsi="黑体" w:cs="宋体" w:hint="eastAsia"/>
                <w:color w:val="4E4E4E"/>
                <w:kern w:val="0"/>
                <w:sz w:val="28"/>
                <w:szCs w:val="28"/>
              </w:rPr>
              <w:t>考试时间</w:t>
            </w:r>
          </w:p>
        </w:tc>
        <w:tc>
          <w:tcPr>
            <w:tcW w:w="30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黑体" w:eastAsia="黑体" w:hAnsi="黑体" w:cs="宋体" w:hint="eastAsia"/>
                <w:color w:val="4E4E4E"/>
                <w:kern w:val="0"/>
                <w:sz w:val="28"/>
                <w:szCs w:val="28"/>
              </w:rPr>
              <w:t>科目</w:t>
            </w:r>
          </w:p>
        </w:tc>
      </w:tr>
      <w:tr w:rsidR="00BE7A2C" w:rsidRPr="00BE7A2C" w:rsidTr="00BE7A2C">
        <w:trPr>
          <w:trHeight w:val="680"/>
          <w:jc w:val="center"/>
        </w:trPr>
        <w:tc>
          <w:tcPr>
            <w:tcW w:w="1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w:t>
            </w:r>
          </w:p>
        </w:tc>
        <w:tc>
          <w:tcPr>
            <w:tcW w:w="4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6月18日09:00—12:00</w:t>
            </w:r>
          </w:p>
        </w:tc>
        <w:tc>
          <w:tcPr>
            <w:tcW w:w="30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《高级经济实务》</w:t>
            </w:r>
          </w:p>
        </w:tc>
      </w:tr>
      <w:tr w:rsidR="00BE7A2C" w:rsidRPr="00BE7A2C" w:rsidTr="00BE7A2C">
        <w:trPr>
          <w:trHeight w:val="680"/>
          <w:jc w:val="center"/>
        </w:trPr>
        <w:tc>
          <w:tcPr>
            <w:tcW w:w="1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2</w:t>
            </w:r>
          </w:p>
        </w:tc>
        <w:tc>
          <w:tcPr>
            <w:tcW w:w="4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6月18日14:30—17:30</w:t>
            </w:r>
          </w:p>
        </w:tc>
        <w:tc>
          <w:tcPr>
            <w:tcW w:w="30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《高级经济实务》</w:t>
            </w:r>
          </w:p>
        </w:tc>
      </w:tr>
    </w:tbl>
    <w:p w:rsidR="00BE7A2C" w:rsidRPr="00BE7A2C" w:rsidRDefault="00BE7A2C" w:rsidP="00BE7A2C">
      <w:pPr>
        <w:widowControl/>
        <w:shd w:val="clear" w:color="auto" w:fill="FFFFFF"/>
        <w:spacing w:line="480" w:lineRule="auto"/>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28"/>
          <w:szCs w:val="28"/>
        </w:rPr>
        <w:lastRenderedPageBreak/>
        <w:t>         </w:t>
      </w:r>
      <w:r w:rsidRPr="00BE7A2C">
        <w:rPr>
          <w:rFonts w:ascii="仿宋_GB2312" w:eastAsia="仿宋_GB2312" w:hAnsi="宋体" w:cs="宋体" w:hint="eastAsia"/>
          <w:color w:val="000000"/>
          <w:kern w:val="0"/>
          <w:sz w:val="28"/>
          <w:szCs w:val="28"/>
        </w:rPr>
        <w:t xml:space="preserve"> </w:t>
      </w:r>
      <w:r w:rsidRPr="00BE7A2C">
        <w:rPr>
          <w:rFonts w:ascii="仿宋_GB2312" w:eastAsia="仿宋_GB2312" w:hAnsi="宋体" w:cs="宋体" w:hint="eastAsia"/>
          <w:color w:val="000000"/>
          <w:kern w:val="0"/>
          <w:sz w:val="28"/>
          <w:szCs w:val="28"/>
        </w:rPr>
        <w:t> </w:t>
      </w:r>
      <w:r w:rsidRPr="00BE7A2C">
        <w:rPr>
          <w:rFonts w:ascii="仿宋_GB2312" w:eastAsia="仿宋_GB2312" w:hAnsi="宋体" w:cs="宋体" w:hint="eastAsia"/>
          <w:color w:val="000000"/>
          <w:kern w:val="0"/>
          <w:sz w:val="28"/>
          <w:szCs w:val="28"/>
        </w:rPr>
        <w:t>（各专业类别的批次划分待考试报名结束后确定）</w:t>
      </w:r>
    </w:p>
    <w:p w:rsidR="00BE7A2C" w:rsidRPr="00BE7A2C" w:rsidRDefault="00BE7A2C" w:rsidP="00BE7A2C">
      <w:pPr>
        <w:widowControl/>
        <w:shd w:val="clear" w:color="auto" w:fill="FFFFFF"/>
        <w:spacing w:line="260" w:lineRule="atLeast"/>
        <w:ind w:firstLine="640"/>
        <w:jc w:val="left"/>
        <w:rPr>
          <w:rFonts w:ascii="宋体" w:eastAsia="宋体" w:hAnsi="宋体" w:cs="宋体"/>
          <w:color w:val="000000"/>
          <w:kern w:val="0"/>
          <w:sz w:val="24"/>
          <w:szCs w:val="24"/>
        </w:rPr>
      </w:pPr>
      <w:r w:rsidRPr="00BE7A2C">
        <w:rPr>
          <w:rFonts w:ascii="Times New Roman" w:eastAsia="宋体" w:hAnsi="Times New Roman" w:cs="Times New Roman"/>
          <w:color w:val="000000"/>
          <w:kern w:val="0"/>
          <w:sz w:val="36"/>
          <w:szCs w:val="36"/>
        </w:rPr>
        <w:t> </w:t>
      </w:r>
    </w:p>
    <w:p w:rsidR="00BE7A2C" w:rsidRPr="00BE7A2C" w:rsidRDefault="00BE7A2C" w:rsidP="00BE7A2C">
      <w:pPr>
        <w:widowControl/>
        <w:shd w:val="clear" w:color="auto" w:fill="FFFFFF"/>
        <w:spacing w:line="480" w:lineRule="auto"/>
        <w:jc w:val="left"/>
        <w:rPr>
          <w:rFonts w:ascii="宋体" w:eastAsia="宋体" w:hAnsi="宋体" w:cs="宋体"/>
          <w:color w:val="000000"/>
          <w:kern w:val="0"/>
          <w:sz w:val="24"/>
          <w:szCs w:val="24"/>
        </w:rPr>
      </w:pPr>
      <w:r w:rsidRPr="00BE7A2C">
        <w:rPr>
          <w:rFonts w:ascii="宋体" w:eastAsia="宋体" w:hAnsi="宋体" w:cs="宋体" w:hint="eastAsia"/>
          <w:color w:val="000000"/>
          <w:kern w:val="0"/>
          <w:sz w:val="36"/>
          <w:szCs w:val="36"/>
        </w:rPr>
        <w:t>        </w:t>
      </w:r>
      <w:r w:rsidRPr="00BE7A2C">
        <w:rPr>
          <w:rFonts w:ascii="黑体" w:eastAsia="黑体" w:hAnsi="黑体" w:cs="黑体" w:hint="eastAsia"/>
          <w:color w:val="000000"/>
          <w:kern w:val="0"/>
          <w:sz w:val="36"/>
          <w:szCs w:val="36"/>
        </w:rPr>
        <w:t xml:space="preserve"> </w:t>
      </w:r>
      <w:r w:rsidRPr="00BE7A2C">
        <w:rPr>
          <w:rFonts w:ascii="宋体" w:eastAsia="宋体" w:hAnsi="宋体" w:cs="宋体" w:hint="eastAsia"/>
          <w:color w:val="000000"/>
          <w:kern w:val="0"/>
          <w:sz w:val="36"/>
          <w:szCs w:val="36"/>
        </w:rPr>
        <w:t> </w:t>
      </w:r>
      <w:r w:rsidRPr="00BE7A2C">
        <w:rPr>
          <w:rFonts w:ascii="黑体" w:eastAsia="黑体" w:hAnsi="黑体" w:cs="宋体" w:hint="eastAsia"/>
          <w:color w:val="000000"/>
          <w:kern w:val="0"/>
          <w:sz w:val="36"/>
          <w:szCs w:val="36"/>
        </w:rPr>
        <w:t>二、初中级考试</w:t>
      </w:r>
    </w:p>
    <w:tbl>
      <w:tblPr>
        <w:tblW w:w="8850" w:type="dxa"/>
        <w:jc w:val="center"/>
        <w:tblCellMar>
          <w:left w:w="0" w:type="dxa"/>
          <w:right w:w="0" w:type="dxa"/>
        </w:tblCellMar>
        <w:tblLook w:val="04A0"/>
      </w:tblPr>
      <w:tblGrid>
        <w:gridCol w:w="1129"/>
        <w:gridCol w:w="2330"/>
        <w:gridCol w:w="2352"/>
        <w:gridCol w:w="3039"/>
      </w:tblGrid>
      <w:tr w:rsidR="00BE7A2C" w:rsidRPr="00BE7A2C" w:rsidTr="00BE7A2C">
        <w:trPr>
          <w:trHeight w:val="851"/>
          <w:jc w:val="center"/>
        </w:trPr>
        <w:tc>
          <w:tcPr>
            <w:tcW w:w="11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黑体" w:eastAsia="黑体" w:hAnsi="黑体" w:cs="宋体" w:hint="eastAsia"/>
                <w:color w:val="4E4E4E"/>
                <w:kern w:val="0"/>
                <w:sz w:val="28"/>
                <w:szCs w:val="28"/>
              </w:rPr>
              <w:t>批次</w:t>
            </w:r>
          </w:p>
        </w:tc>
        <w:tc>
          <w:tcPr>
            <w:tcW w:w="46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黑体" w:eastAsia="黑体" w:hAnsi="黑体" w:cs="宋体" w:hint="eastAsia"/>
                <w:color w:val="4E4E4E"/>
                <w:kern w:val="0"/>
                <w:sz w:val="28"/>
                <w:szCs w:val="28"/>
              </w:rPr>
              <w:t>考试时间</w:t>
            </w:r>
          </w:p>
        </w:tc>
        <w:tc>
          <w:tcPr>
            <w:tcW w:w="30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黑体" w:eastAsia="黑体" w:hAnsi="黑体" w:cs="宋体" w:hint="eastAsia"/>
                <w:color w:val="4E4E4E"/>
                <w:kern w:val="0"/>
                <w:sz w:val="28"/>
                <w:szCs w:val="28"/>
              </w:rPr>
              <w:t>科目</w:t>
            </w:r>
          </w:p>
        </w:tc>
      </w:tr>
      <w:tr w:rsidR="00BE7A2C" w:rsidRPr="00BE7A2C" w:rsidTr="00BE7A2C">
        <w:trPr>
          <w:trHeight w:val="567"/>
          <w:jc w:val="center"/>
        </w:trPr>
        <w:tc>
          <w:tcPr>
            <w:tcW w:w="112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w:t>
            </w:r>
          </w:p>
        </w:tc>
        <w:tc>
          <w:tcPr>
            <w:tcW w:w="232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11月12日上午</w:t>
            </w: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08:30—10:00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《经济基础知识》</w:t>
            </w:r>
          </w:p>
        </w:tc>
      </w:tr>
      <w:tr w:rsidR="00BE7A2C" w:rsidRPr="00BE7A2C" w:rsidTr="00BE7A2C">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0" w:type="auto"/>
            <w:vMerge/>
            <w:tcBorders>
              <w:top w:val="nil"/>
              <w:left w:val="nil"/>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10:40—12:10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《专业知识和实务》</w:t>
            </w:r>
          </w:p>
        </w:tc>
      </w:tr>
      <w:tr w:rsidR="00BE7A2C" w:rsidRPr="00BE7A2C" w:rsidTr="00BE7A2C">
        <w:trPr>
          <w:trHeight w:val="567"/>
          <w:jc w:val="center"/>
        </w:trPr>
        <w:tc>
          <w:tcPr>
            <w:tcW w:w="112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2</w:t>
            </w:r>
          </w:p>
        </w:tc>
        <w:tc>
          <w:tcPr>
            <w:tcW w:w="232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11月12日下午</w:t>
            </w: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14:00—15:30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《经济基础知识》</w:t>
            </w:r>
          </w:p>
        </w:tc>
      </w:tr>
      <w:tr w:rsidR="00BE7A2C" w:rsidRPr="00BE7A2C" w:rsidTr="00BE7A2C">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0" w:type="auto"/>
            <w:vMerge/>
            <w:tcBorders>
              <w:top w:val="nil"/>
              <w:left w:val="nil"/>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16:10—17:40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《专业知识和实务》</w:t>
            </w:r>
          </w:p>
        </w:tc>
      </w:tr>
      <w:tr w:rsidR="00BE7A2C" w:rsidRPr="00BE7A2C" w:rsidTr="00BE7A2C">
        <w:trPr>
          <w:trHeight w:val="567"/>
          <w:jc w:val="center"/>
        </w:trPr>
        <w:tc>
          <w:tcPr>
            <w:tcW w:w="112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3</w:t>
            </w:r>
          </w:p>
        </w:tc>
        <w:tc>
          <w:tcPr>
            <w:tcW w:w="232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11月13日上午</w:t>
            </w: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08:30—10:00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《经济基础知识》</w:t>
            </w:r>
          </w:p>
        </w:tc>
      </w:tr>
      <w:tr w:rsidR="00BE7A2C" w:rsidRPr="00BE7A2C" w:rsidTr="00BE7A2C">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0" w:type="auto"/>
            <w:vMerge/>
            <w:tcBorders>
              <w:top w:val="nil"/>
              <w:left w:val="nil"/>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10:40—12:10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《专业知识和实务》</w:t>
            </w:r>
          </w:p>
        </w:tc>
      </w:tr>
      <w:tr w:rsidR="00BE7A2C" w:rsidRPr="00BE7A2C" w:rsidTr="00BE7A2C">
        <w:trPr>
          <w:trHeight w:val="567"/>
          <w:jc w:val="center"/>
        </w:trPr>
        <w:tc>
          <w:tcPr>
            <w:tcW w:w="112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4</w:t>
            </w:r>
          </w:p>
        </w:tc>
        <w:tc>
          <w:tcPr>
            <w:tcW w:w="232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11月13日下午</w:t>
            </w: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14:00—15:30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《经济基础知识》</w:t>
            </w:r>
          </w:p>
        </w:tc>
      </w:tr>
      <w:tr w:rsidR="00BE7A2C" w:rsidRPr="00BE7A2C" w:rsidTr="00BE7A2C">
        <w:trPr>
          <w:trHeight w:val="834"/>
          <w:jc w:val="center"/>
        </w:trPr>
        <w:tc>
          <w:tcPr>
            <w:tcW w:w="0" w:type="auto"/>
            <w:vMerge/>
            <w:tcBorders>
              <w:top w:val="nil"/>
              <w:left w:val="single" w:sz="8" w:space="0" w:color="auto"/>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0" w:type="auto"/>
            <w:vMerge/>
            <w:tcBorders>
              <w:top w:val="nil"/>
              <w:left w:val="nil"/>
              <w:bottom w:val="single" w:sz="8" w:space="0" w:color="auto"/>
              <w:right w:val="single" w:sz="8" w:space="0" w:color="auto"/>
            </w:tcBorders>
            <w:vAlign w:val="center"/>
            <w:hideMark/>
          </w:tcPr>
          <w:p w:rsidR="00BE7A2C" w:rsidRPr="00BE7A2C" w:rsidRDefault="00BE7A2C" w:rsidP="00BE7A2C">
            <w:pPr>
              <w:widowControl/>
              <w:jc w:val="left"/>
              <w:rPr>
                <w:rFonts w:ascii="宋体" w:eastAsia="宋体" w:hAnsi="宋体" w:cs="宋体"/>
                <w:color w:val="4E4E4E"/>
                <w:kern w:val="0"/>
                <w:sz w:val="24"/>
                <w:szCs w:val="24"/>
              </w:rPr>
            </w:pPr>
          </w:p>
        </w:tc>
        <w:tc>
          <w:tcPr>
            <w:tcW w:w="2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16:10—17:40</w:t>
            </w:r>
          </w:p>
        </w:tc>
        <w:tc>
          <w:tcPr>
            <w:tcW w:w="3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7A2C" w:rsidRPr="00BE7A2C" w:rsidRDefault="00BE7A2C" w:rsidP="00BE7A2C">
            <w:pPr>
              <w:widowControl/>
              <w:spacing w:line="480" w:lineRule="atLeast"/>
              <w:jc w:val="center"/>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《专业知识和实务》</w:t>
            </w:r>
          </w:p>
        </w:tc>
      </w:tr>
      <w:tr w:rsidR="00BE7A2C" w:rsidRPr="00BE7A2C" w:rsidTr="00BE7A2C">
        <w:trPr>
          <w:trHeight w:val="100"/>
          <w:jc w:val="center"/>
        </w:trPr>
        <w:tc>
          <w:tcPr>
            <w:tcW w:w="8844" w:type="dxa"/>
            <w:gridSpan w:val="4"/>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BE7A2C" w:rsidRPr="00BE7A2C" w:rsidRDefault="00BE7A2C" w:rsidP="00BE7A2C">
            <w:pPr>
              <w:widowControl/>
              <w:spacing w:line="100" w:lineRule="atLeast"/>
              <w:jc w:val="left"/>
              <w:rPr>
                <w:rFonts w:ascii="宋体" w:eastAsia="宋体" w:hAnsi="宋体" w:cs="宋体"/>
                <w:color w:val="4E4E4E"/>
                <w:kern w:val="0"/>
                <w:sz w:val="24"/>
                <w:szCs w:val="24"/>
              </w:rPr>
            </w:pPr>
            <w:r w:rsidRPr="00BE7A2C">
              <w:rPr>
                <w:rFonts w:ascii="仿宋_GB2312" w:eastAsia="仿宋_GB2312" w:hAnsi="宋体" w:cs="宋体" w:hint="eastAsia"/>
                <w:color w:val="4E4E4E"/>
                <w:kern w:val="0"/>
                <w:sz w:val="28"/>
                <w:szCs w:val="28"/>
              </w:rPr>
              <w:t> </w:t>
            </w:r>
          </w:p>
        </w:tc>
      </w:tr>
    </w:tbl>
    <w:p w:rsidR="00BE7A2C" w:rsidRPr="00BE7A2C" w:rsidRDefault="00BE7A2C" w:rsidP="00BE7A2C">
      <w:pPr>
        <w:widowControl/>
        <w:shd w:val="clear" w:color="auto" w:fill="FFFFFF"/>
        <w:spacing w:line="480" w:lineRule="auto"/>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28"/>
          <w:szCs w:val="28"/>
        </w:rPr>
        <w:t>         </w:t>
      </w:r>
      <w:r w:rsidRPr="00BE7A2C">
        <w:rPr>
          <w:rFonts w:ascii="仿宋_GB2312" w:eastAsia="仿宋_GB2312" w:hAnsi="宋体" w:cs="宋体" w:hint="eastAsia"/>
          <w:color w:val="000000"/>
          <w:kern w:val="0"/>
          <w:sz w:val="28"/>
          <w:szCs w:val="28"/>
        </w:rPr>
        <w:t xml:space="preserve"> </w:t>
      </w:r>
      <w:r w:rsidRPr="00BE7A2C">
        <w:rPr>
          <w:rFonts w:ascii="仿宋_GB2312" w:eastAsia="仿宋_GB2312" w:hAnsi="宋体" w:cs="宋体" w:hint="eastAsia"/>
          <w:color w:val="000000"/>
          <w:kern w:val="0"/>
          <w:sz w:val="28"/>
          <w:szCs w:val="28"/>
        </w:rPr>
        <w:t> </w:t>
      </w:r>
      <w:r w:rsidRPr="00BE7A2C">
        <w:rPr>
          <w:rFonts w:ascii="仿宋_GB2312" w:eastAsia="仿宋_GB2312" w:hAnsi="宋体" w:cs="宋体" w:hint="eastAsia"/>
          <w:color w:val="000000"/>
          <w:kern w:val="0"/>
          <w:sz w:val="28"/>
          <w:szCs w:val="28"/>
        </w:rPr>
        <w:t>（各专业类别的批次划分待考试报名结束后确定）</w:t>
      </w:r>
    </w:p>
    <w:p w:rsidR="00BE7A2C" w:rsidRPr="00BE7A2C" w:rsidRDefault="00BE7A2C" w:rsidP="00BE7A2C">
      <w:pPr>
        <w:widowControl/>
        <w:shd w:val="clear" w:color="auto" w:fill="FFFFFF"/>
        <w:spacing w:line="480" w:lineRule="auto"/>
        <w:jc w:val="left"/>
        <w:rPr>
          <w:rFonts w:ascii="宋体" w:eastAsia="宋体" w:hAnsi="宋体" w:cs="宋体"/>
          <w:color w:val="000000"/>
          <w:kern w:val="0"/>
          <w:sz w:val="24"/>
          <w:szCs w:val="24"/>
        </w:rPr>
      </w:pPr>
      <w:r w:rsidRPr="00BE7A2C">
        <w:rPr>
          <w:rFonts w:ascii="仿宋_GB2312" w:eastAsia="仿宋_GB2312" w:hAnsi="宋体" w:cs="宋体" w:hint="eastAsia"/>
          <w:color w:val="000000"/>
          <w:kern w:val="0"/>
          <w:sz w:val="28"/>
          <w:szCs w:val="28"/>
        </w:rPr>
        <w:t> </w:t>
      </w:r>
    </w:p>
    <w:p w:rsidR="00BE7A2C" w:rsidRPr="00BE7A2C" w:rsidRDefault="00BE7A2C" w:rsidP="00BE7A2C">
      <w:pPr>
        <w:widowControl/>
        <w:shd w:val="clear" w:color="auto" w:fill="FFFFFF"/>
        <w:spacing w:line="480" w:lineRule="auto"/>
        <w:jc w:val="left"/>
        <w:rPr>
          <w:rFonts w:ascii="微软雅黑" w:eastAsia="微软雅黑" w:hAnsi="微软雅黑" w:cs="宋体"/>
          <w:color w:val="000000"/>
          <w:kern w:val="0"/>
          <w:sz w:val="18"/>
          <w:szCs w:val="18"/>
        </w:rPr>
      </w:pPr>
    </w:p>
    <w:p w:rsidR="0062191E" w:rsidRPr="00BE7A2C" w:rsidRDefault="0062191E" w:rsidP="00BE7A2C"/>
    <w:sectPr w:rsidR="0062191E" w:rsidRPr="00BE7A2C" w:rsidSect="00621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83" w:rsidRDefault="00D71283" w:rsidP="00A12C1E">
      <w:r>
        <w:separator/>
      </w:r>
    </w:p>
  </w:endnote>
  <w:endnote w:type="continuationSeparator" w:id="0">
    <w:p w:rsidR="00D71283" w:rsidRDefault="00D71283" w:rsidP="00A12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83" w:rsidRDefault="00D71283" w:rsidP="00A12C1E">
      <w:r>
        <w:separator/>
      </w:r>
    </w:p>
  </w:footnote>
  <w:footnote w:type="continuationSeparator" w:id="0">
    <w:p w:rsidR="00D71283" w:rsidRDefault="00D71283" w:rsidP="00A12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C1E"/>
    <w:rsid w:val="001C77E1"/>
    <w:rsid w:val="005637CB"/>
    <w:rsid w:val="0062191E"/>
    <w:rsid w:val="00A12C1E"/>
    <w:rsid w:val="00B45E65"/>
    <w:rsid w:val="00BE7A2C"/>
    <w:rsid w:val="00CE5BD2"/>
    <w:rsid w:val="00D71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C1E"/>
    <w:rPr>
      <w:sz w:val="18"/>
      <w:szCs w:val="18"/>
    </w:rPr>
  </w:style>
  <w:style w:type="paragraph" w:styleId="a4">
    <w:name w:val="footer"/>
    <w:basedOn w:val="a"/>
    <w:link w:val="Char0"/>
    <w:uiPriority w:val="99"/>
    <w:semiHidden/>
    <w:unhideWhenUsed/>
    <w:rsid w:val="00A12C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C1E"/>
    <w:rPr>
      <w:sz w:val="18"/>
      <w:szCs w:val="18"/>
    </w:rPr>
  </w:style>
  <w:style w:type="paragraph" w:styleId="a5">
    <w:name w:val="Normal (Web)"/>
    <w:basedOn w:val="a"/>
    <w:uiPriority w:val="99"/>
    <w:unhideWhenUsed/>
    <w:rsid w:val="00A12C1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12C1E"/>
    <w:rPr>
      <w:b/>
      <w:bCs/>
    </w:rPr>
  </w:style>
  <w:style w:type="paragraph" w:customStyle="1" w:styleId="p0">
    <w:name w:val="p0"/>
    <w:basedOn w:val="a"/>
    <w:rsid w:val="00BE7A2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E7A2C"/>
    <w:rPr>
      <w:color w:val="0000FF"/>
      <w:u w:val="single"/>
    </w:rPr>
  </w:style>
</w:styles>
</file>

<file path=word/webSettings.xml><?xml version="1.0" encoding="utf-8"?>
<w:webSettings xmlns:r="http://schemas.openxmlformats.org/officeDocument/2006/relationships" xmlns:w="http://schemas.openxmlformats.org/wordprocessingml/2006/main">
  <w:divs>
    <w:div w:id="1090082718">
      <w:bodyDiv w:val="1"/>
      <w:marLeft w:val="0"/>
      <w:marRight w:val="0"/>
      <w:marTop w:val="0"/>
      <w:marBottom w:val="0"/>
      <w:divBdr>
        <w:top w:val="none" w:sz="0" w:space="0" w:color="auto"/>
        <w:left w:val="none" w:sz="0" w:space="0" w:color="auto"/>
        <w:bottom w:val="none" w:sz="0" w:space="0" w:color="auto"/>
        <w:right w:val="none" w:sz="0" w:space="0" w:color="auto"/>
      </w:divBdr>
    </w:div>
    <w:div w:id="2102792011">
      <w:bodyDiv w:val="1"/>
      <w:marLeft w:val="0"/>
      <w:marRight w:val="0"/>
      <w:marTop w:val="0"/>
      <w:marBottom w:val="0"/>
      <w:divBdr>
        <w:top w:val="none" w:sz="0" w:space="0" w:color="auto"/>
        <w:left w:val="none" w:sz="0" w:space="0" w:color="auto"/>
        <w:bottom w:val="none" w:sz="0" w:space="0" w:color="auto"/>
        <w:right w:val="none" w:sz="0" w:space="0" w:color="auto"/>
      </w:divBdr>
      <w:divsChild>
        <w:div w:id="2079935589">
          <w:marLeft w:val="0"/>
          <w:marRight w:val="0"/>
          <w:marTop w:val="0"/>
          <w:marBottom w:val="0"/>
          <w:divBdr>
            <w:top w:val="none" w:sz="0" w:space="0" w:color="auto"/>
            <w:left w:val="none" w:sz="0" w:space="0" w:color="auto"/>
            <w:bottom w:val="none" w:sz="0" w:space="0" w:color="auto"/>
            <w:right w:val="none" w:sz="0" w:space="0" w:color="auto"/>
          </w:divBdr>
          <w:divsChild>
            <w:div w:id="1536961262">
              <w:marLeft w:val="0"/>
              <w:marRight w:val="0"/>
              <w:marTop w:val="0"/>
              <w:marBottom w:val="0"/>
              <w:divBdr>
                <w:top w:val="none" w:sz="0" w:space="0" w:color="auto"/>
                <w:left w:val="none" w:sz="0" w:space="0" w:color="auto"/>
                <w:bottom w:val="none" w:sz="0" w:space="0" w:color="auto"/>
                <w:right w:val="none" w:sz="0" w:space="0" w:color="auto"/>
              </w:divBdr>
              <w:divsChild>
                <w:div w:id="1679381789">
                  <w:marLeft w:val="0"/>
                  <w:marRight w:val="0"/>
                  <w:marTop w:val="225"/>
                  <w:marBottom w:val="225"/>
                  <w:divBdr>
                    <w:top w:val="none" w:sz="0" w:space="0" w:color="auto"/>
                    <w:left w:val="none" w:sz="0" w:space="0" w:color="auto"/>
                    <w:bottom w:val="none" w:sz="0" w:space="0" w:color="auto"/>
                    <w:right w:val="none" w:sz="0" w:space="0" w:color="auto"/>
                  </w:divBdr>
                  <w:divsChild>
                    <w:div w:id="6838266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ta.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2022-04-12T02:04:00Z</dcterms:created>
  <dcterms:modified xsi:type="dcterms:W3CDTF">2022-04-12T02:07:00Z</dcterms:modified>
</cp:coreProperties>
</file>